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D8" w:rsidRPr="00AB0101" w:rsidRDefault="00841DEE">
      <w:pPr>
        <w:rPr>
          <w:sz w:val="40"/>
        </w:rPr>
      </w:pPr>
      <w:r w:rsidRPr="00AB0101">
        <w:rPr>
          <w:sz w:val="40"/>
        </w:rPr>
        <w:t>Gilchrist Educational Trust</w:t>
      </w:r>
      <w:r w:rsidR="00446AD8" w:rsidRPr="00AB0101">
        <w:rPr>
          <w:sz w:val="40"/>
        </w:rPr>
        <w:t xml:space="preserve"> PhD student prize</w:t>
      </w:r>
    </w:p>
    <w:p w:rsidR="00446AD8" w:rsidRPr="002D75E5" w:rsidRDefault="00446AD8">
      <w:pPr>
        <w:rPr>
          <w:sz w:val="10"/>
          <w:szCs w:val="10"/>
        </w:rPr>
      </w:pPr>
    </w:p>
    <w:p w:rsidR="00446AD8" w:rsidRPr="002D75E5" w:rsidRDefault="00F5782D">
      <w:pPr>
        <w:rPr>
          <w:sz w:val="24"/>
        </w:rPr>
      </w:pPr>
      <w:r w:rsidRPr="00F5782D">
        <w:rPr>
          <w:sz w:val="24"/>
        </w:rPr>
        <w:t>The Birkbeck Graduate Research School (BGRS) aims to highlight the activities and successes of our research student community.</w:t>
      </w:r>
      <w:r>
        <w:rPr>
          <w:sz w:val="24"/>
        </w:rPr>
        <w:t xml:space="preserve"> </w:t>
      </w:r>
      <w:r w:rsidR="009672A5" w:rsidRPr="002D75E5">
        <w:rPr>
          <w:sz w:val="24"/>
        </w:rPr>
        <w:t xml:space="preserve">We are pleased to announce a £300 book voucher prize which will be awarded to a Birkbeck PhD student able to demonstrate the most notable contribution to their field while undertaking their </w:t>
      </w:r>
      <w:r w:rsidR="00AB0101" w:rsidRPr="002D75E5">
        <w:rPr>
          <w:sz w:val="24"/>
        </w:rPr>
        <w:t>postgraduate research</w:t>
      </w:r>
      <w:r w:rsidR="00C56F63">
        <w:rPr>
          <w:sz w:val="24"/>
        </w:rPr>
        <w:t xml:space="preserve"> in 2016/17.</w:t>
      </w:r>
    </w:p>
    <w:p w:rsidR="00446AD8" w:rsidRPr="002D75E5" w:rsidRDefault="00446AD8">
      <w:pPr>
        <w:rPr>
          <w:sz w:val="10"/>
          <w:szCs w:val="10"/>
        </w:rPr>
      </w:pPr>
    </w:p>
    <w:p w:rsidR="00492949" w:rsidRDefault="00AB0101" w:rsidP="009B16CC">
      <w:pPr>
        <w:rPr>
          <w:sz w:val="24"/>
        </w:rPr>
      </w:pPr>
      <w:r w:rsidRPr="002D75E5">
        <w:rPr>
          <w:sz w:val="24"/>
        </w:rPr>
        <w:t>The</w:t>
      </w:r>
      <w:r w:rsidR="00446AD8" w:rsidRPr="002D75E5">
        <w:rPr>
          <w:sz w:val="24"/>
        </w:rPr>
        <w:t xml:space="preserve"> competition is open to all </w:t>
      </w:r>
      <w:r w:rsidR="00DC2D55">
        <w:rPr>
          <w:sz w:val="24"/>
        </w:rPr>
        <w:t xml:space="preserve">current </w:t>
      </w:r>
      <w:r w:rsidRPr="002D75E5">
        <w:rPr>
          <w:sz w:val="24"/>
        </w:rPr>
        <w:t xml:space="preserve">part time and full time </w:t>
      </w:r>
      <w:r w:rsidR="00446AD8" w:rsidRPr="002D75E5">
        <w:rPr>
          <w:sz w:val="24"/>
        </w:rPr>
        <w:t>PhD students at Birkbeck</w:t>
      </w:r>
      <w:r w:rsidR="00710C6B">
        <w:rPr>
          <w:sz w:val="24"/>
        </w:rPr>
        <w:t>.</w:t>
      </w:r>
      <w:r w:rsidR="00446AD8" w:rsidRPr="002D75E5">
        <w:rPr>
          <w:sz w:val="24"/>
        </w:rPr>
        <w:t xml:space="preserve"> </w:t>
      </w:r>
    </w:p>
    <w:p w:rsidR="009B16CC" w:rsidRPr="002D75E5" w:rsidRDefault="00492949" w:rsidP="009B16CC">
      <w:pPr>
        <w:rPr>
          <w:sz w:val="24"/>
        </w:rPr>
      </w:pPr>
      <w:r w:rsidRPr="009B16CC">
        <w:rPr>
          <w:rFonts w:asciiTheme="minorHAnsi" w:hAnsiTheme="minorHAnsi"/>
          <w:color w:val="000000" w:themeColor="text1"/>
          <w:sz w:val="24"/>
        </w:rPr>
        <w:t>The winner will be awarded the prize at the BGRS Winter party later in the year and wi</w:t>
      </w:r>
      <w:r w:rsidR="004D588C">
        <w:rPr>
          <w:rFonts w:asciiTheme="minorHAnsi" w:hAnsiTheme="minorHAnsi"/>
          <w:color w:val="000000" w:themeColor="text1"/>
          <w:sz w:val="24"/>
        </w:rPr>
        <w:t>ll be featured on the BGRS blog.</w:t>
      </w:r>
    </w:p>
    <w:p w:rsidR="00446AD8" w:rsidRPr="002D75E5" w:rsidRDefault="00446AD8">
      <w:pPr>
        <w:rPr>
          <w:sz w:val="10"/>
          <w:szCs w:val="10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BC200F" w:rsidRPr="00934B50" w:rsidTr="00BC200F">
        <w:trPr>
          <w:trHeight w:val="552"/>
        </w:trPr>
        <w:tc>
          <w:tcPr>
            <w:tcW w:w="9747" w:type="dxa"/>
            <w:shd w:val="clear" w:color="auto" w:fill="F2F2F2" w:themeFill="background1" w:themeFillShade="F2"/>
            <w:vAlign w:val="center"/>
          </w:tcPr>
          <w:p w:rsidR="00BC200F" w:rsidRPr="00934B50" w:rsidRDefault="009B16CC" w:rsidP="001B0142">
            <w:pPr>
              <w:pStyle w:val="Body"/>
              <w:spacing w:before="100" w:after="100"/>
              <w:rPr>
                <w:rFonts w:asciiTheme="minorHAnsi" w:hAnsiTheme="minorHAnsi"/>
                <w:color w:val="000000" w:themeColor="text1"/>
                <w:sz w:val="24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If you would like to be considered for </w:t>
            </w:r>
            <w:r w:rsidR="00A760B8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the</w:t>
            </w:r>
            <w:r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 prize p</w:t>
            </w:r>
            <w:r w:rsidRPr="00934B50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lease submit the completed form to </w:t>
            </w:r>
            <w:hyperlink r:id="rId8" w:history="1">
              <w:r w:rsidRPr="00934B50">
                <w:rPr>
                  <w:rStyle w:val="Hyperlink"/>
                  <w:rFonts w:asciiTheme="minorHAnsi" w:hAnsiTheme="minorHAnsi"/>
                  <w:color w:val="000000" w:themeColor="text1"/>
                  <w:sz w:val="24"/>
                  <w:szCs w:val="22"/>
                </w:rPr>
                <w:t>graduateresearchschool@bbk.ac.uk</w:t>
              </w:r>
            </w:hyperlink>
            <w:r w:rsidRPr="00934B50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 </w:t>
            </w:r>
            <w:r w:rsidRPr="00934B50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by the end of </w:t>
            </w:r>
            <w:r w:rsidRPr="00BF7870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>Friday 6 October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 w:rsidRPr="009B16CC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providing brief student and supervisor statements </w:t>
            </w:r>
            <w:r w:rsidR="001B0142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below whic</w:t>
            </w:r>
            <w:bookmarkStart w:id="0" w:name="_GoBack"/>
            <w:bookmarkEnd w:id="0"/>
            <w:r w:rsidR="001B0142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h</w:t>
            </w:r>
            <w:r w:rsidRPr="009B16CC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 can be understood by a non-specialist. </w:t>
            </w:r>
          </w:p>
        </w:tc>
      </w:tr>
    </w:tbl>
    <w:p w:rsidR="00BC200F" w:rsidRPr="00934B50" w:rsidRDefault="00BC200F" w:rsidP="00BC200F">
      <w:pPr>
        <w:pStyle w:val="Body"/>
        <w:rPr>
          <w:rFonts w:asciiTheme="minorHAnsi" w:hAnsiTheme="minorHAnsi"/>
          <w:color w:val="000000" w:themeColor="text1"/>
          <w:sz w:val="4"/>
          <w:szCs w:val="22"/>
        </w:rPr>
      </w:pPr>
    </w:p>
    <w:tbl>
      <w:tblPr>
        <w:tblStyle w:val="TableGrid"/>
        <w:tblW w:w="97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3073"/>
        <w:gridCol w:w="1601"/>
        <w:gridCol w:w="3260"/>
      </w:tblGrid>
      <w:tr w:rsidR="00BC200F" w:rsidRPr="00934B50" w:rsidTr="0022035F">
        <w:tc>
          <w:tcPr>
            <w:tcW w:w="18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C200F" w:rsidRPr="00934B50" w:rsidRDefault="00934B50" w:rsidP="00C11CEB">
            <w:pPr>
              <w:pStyle w:val="Body"/>
              <w:spacing w:after="100"/>
              <w:rPr>
                <w:rFonts w:asciiTheme="minorHAnsi" w:hAnsiTheme="minorHAnsi"/>
                <w:color w:val="000000" w:themeColor="text1"/>
                <w:sz w:val="22"/>
                <w:lang w:eastAsia="en-GB"/>
              </w:rPr>
            </w:pPr>
            <w:r w:rsidRPr="00934B50">
              <w:rPr>
                <w:rFonts w:asciiTheme="minorHAnsi" w:hAnsiTheme="minorHAnsi"/>
                <w:b/>
                <w:color w:val="000000" w:themeColor="text1"/>
                <w:sz w:val="22"/>
                <w:lang w:eastAsia="en-GB"/>
              </w:rPr>
              <w:t>Student name</w:t>
            </w:r>
          </w:p>
        </w:tc>
        <w:tc>
          <w:tcPr>
            <w:tcW w:w="79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C200F" w:rsidRPr="00934B50" w:rsidRDefault="00BC200F" w:rsidP="00C11CEB">
            <w:pPr>
              <w:pStyle w:val="Body"/>
              <w:spacing w:after="100"/>
              <w:rPr>
                <w:rFonts w:asciiTheme="minorHAnsi" w:hAnsiTheme="minorHAnsi"/>
                <w:b/>
                <w:color w:val="000000" w:themeColor="text1"/>
                <w:sz w:val="22"/>
                <w:lang w:eastAsia="en-GB"/>
              </w:rPr>
            </w:pPr>
          </w:p>
        </w:tc>
      </w:tr>
      <w:tr w:rsidR="00934B50" w:rsidRPr="00934B50" w:rsidTr="0022035F">
        <w:tc>
          <w:tcPr>
            <w:tcW w:w="18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34B50" w:rsidRPr="00934B50" w:rsidRDefault="00934B50" w:rsidP="00C11CEB">
            <w:pPr>
              <w:pStyle w:val="Body"/>
              <w:spacing w:after="100"/>
              <w:rPr>
                <w:rFonts w:asciiTheme="minorHAnsi" w:hAnsiTheme="minorHAnsi"/>
                <w:color w:val="000000" w:themeColor="text1"/>
                <w:sz w:val="22"/>
                <w:lang w:eastAsia="en-GB"/>
              </w:rPr>
            </w:pPr>
            <w:r w:rsidRPr="00934B50">
              <w:rPr>
                <w:rFonts w:asciiTheme="minorHAnsi" w:hAnsiTheme="minorHAnsi"/>
                <w:b/>
                <w:color w:val="000000" w:themeColor="text1"/>
                <w:sz w:val="22"/>
                <w:lang w:eastAsia="en-GB"/>
              </w:rPr>
              <w:t>Student number</w:t>
            </w:r>
          </w:p>
        </w:tc>
        <w:tc>
          <w:tcPr>
            <w:tcW w:w="3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4B50" w:rsidRPr="00934B50" w:rsidRDefault="00934B50" w:rsidP="00C11CEB">
            <w:pPr>
              <w:pStyle w:val="Body"/>
              <w:spacing w:after="100"/>
              <w:rPr>
                <w:rFonts w:asciiTheme="minorHAnsi" w:hAnsiTheme="minorHAnsi"/>
                <w:color w:val="000000" w:themeColor="text1"/>
                <w:sz w:val="22"/>
                <w:lang w:eastAsia="en-GB"/>
              </w:rPr>
            </w:pP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34B50" w:rsidRPr="00934B50" w:rsidRDefault="00710C6B" w:rsidP="00C11CEB">
            <w:pPr>
              <w:pStyle w:val="Body"/>
              <w:spacing w:after="100"/>
              <w:rPr>
                <w:rFonts w:asciiTheme="minorHAnsi" w:hAnsiTheme="minorHAnsi"/>
                <w:b/>
                <w:color w:val="000000" w:themeColor="text1"/>
                <w:sz w:val="22"/>
                <w:lang w:eastAsia="en-GB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lang w:eastAsia="en-GB"/>
              </w:rPr>
              <w:t xml:space="preserve">Student </w:t>
            </w:r>
            <w:r w:rsidR="00934B50" w:rsidRPr="00934B50">
              <w:rPr>
                <w:rFonts w:asciiTheme="minorHAnsi" w:hAnsiTheme="minorHAnsi"/>
                <w:b/>
                <w:color w:val="000000" w:themeColor="text1"/>
                <w:sz w:val="22"/>
                <w:lang w:eastAsia="en-GB"/>
              </w:rPr>
              <w:t>Email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4B50" w:rsidRPr="00934B50" w:rsidRDefault="00934B50" w:rsidP="00C11CEB">
            <w:pPr>
              <w:pStyle w:val="Body"/>
              <w:spacing w:after="100"/>
              <w:rPr>
                <w:rFonts w:asciiTheme="minorHAnsi" w:hAnsiTheme="minorHAnsi"/>
                <w:color w:val="000000" w:themeColor="text1"/>
                <w:sz w:val="22"/>
                <w:lang w:eastAsia="en-GB"/>
              </w:rPr>
            </w:pPr>
          </w:p>
        </w:tc>
      </w:tr>
      <w:tr w:rsidR="00BC200F" w:rsidRPr="00934B50" w:rsidTr="0022035F">
        <w:tc>
          <w:tcPr>
            <w:tcW w:w="18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C200F" w:rsidRPr="00934B50" w:rsidRDefault="00934B50" w:rsidP="00C11CEB">
            <w:pPr>
              <w:pStyle w:val="Body"/>
              <w:spacing w:after="100"/>
              <w:rPr>
                <w:rFonts w:asciiTheme="minorHAnsi" w:hAnsiTheme="minorHAnsi"/>
                <w:color w:val="000000" w:themeColor="text1"/>
                <w:sz w:val="22"/>
                <w:lang w:eastAsia="en-GB"/>
              </w:rPr>
            </w:pPr>
            <w:r w:rsidRPr="00934B50">
              <w:rPr>
                <w:rFonts w:asciiTheme="minorHAnsi" w:hAnsiTheme="minorHAnsi"/>
                <w:b/>
                <w:color w:val="000000" w:themeColor="text1"/>
                <w:sz w:val="22"/>
                <w:lang w:eastAsia="en-GB"/>
              </w:rPr>
              <w:t>Department</w:t>
            </w:r>
          </w:p>
        </w:tc>
        <w:tc>
          <w:tcPr>
            <w:tcW w:w="79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C200F" w:rsidRPr="00934B50" w:rsidRDefault="00BC200F" w:rsidP="00C11CEB">
            <w:pPr>
              <w:pStyle w:val="Body"/>
              <w:spacing w:after="100"/>
              <w:rPr>
                <w:rFonts w:asciiTheme="minorHAnsi" w:hAnsiTheme="minorHAnsi"/>
                <w:color w:val="000000" w:themeColor="text1"/>
                <w:sz w:val="22"/>
                <w:lang w:eastAsia="en-GB"/>
              </w:rPr>
            </w:pPr>
          </w:p>
        </w:tc>
      </w:tr>
      <w:tr w:rsidR="00934B50" w:rsidRPr="00934B50" w:rsidTr="0022035F">
        <w:tc>
          <w:tcPr>
            <w:tcW w:w="18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34B50" w:rsidRPr="00934B50" w:rsidRDefault="00934B50" w:rsidP="00C11CEB">
            <w:pPr>
              <w:pStyle w:val="Body"/>
              <w:spacing w:after="100"/>
              <w:rPr>
                <w:rFonts w:asciiTheme="minorHAnsi" w:hAnsiTheme="minorHAnsi"/>
                <w:b/>
                <w:color w:val="000000" w:themeColor="text1"/>
                <w:sz w:val="22"/>
                <w:lang w:eastAsia="en-GB"/>
              </w:rPr>
            </w:pPr>
            <w:r w:rsidRPr="00934B50">
              <w:rPr>
                <w:rFonts w:asciiTheme="minorHAnsi" w:hAnsiTheme="minorHAnsi"/>
                <w:b/>
                <w:color w:val="000000" w:themeColor="text1"/>
                <w:sz w:val="22"/>
                <w:lang w:eastAsia="en-GB"/>
              </w:rPr>
              <w:t>School</w:t>
            </w:r>
          </w:p>
        </w:tc>
        <w:tc>
          <w:tcPr>
            <w:tcW w:w="79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4B50" w:rsidRPr="00934B50" w:rsidRDefault="00934B50" w:rsidP="00C11CEB">
            <w:pPr>
              <w:pStyle w:val="Body"/>
              <w:spacing w:after="100"/>
              <w:rPr>
                <w:rFonts w:asciiTheme="minorHAnsi" w:hAnsiTheme="minorHAnsi"/>
                <w:color w:val="000000" w:themeColor="text1"/>
                <w:sz w:val="22"/>
                <w:lang w:eastAsia="en-GB"/>
              </w:rPr>
            </w:pPr>
          </w:p>
        </w:tc>
      </w:tr>
      <w:tr w:rsidR="00934B50" w:rsidRPr="00934B50" w:rsidTr="004D3513">
        <w:trPr>
          <w:trHeight w:val="6944"/>
        </w:trPr>
        <w:tc>
          <w:tcPr>
            <w:tcW w:w="974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3513" w:rsidRDefault="005E6027" w:rsidP="00A90779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Student </w:t>
            </w:r>
            <w:r w:rsidR="00934B50" w:rsidRPr="00934B50">
              <w:rPr>
                <w:rFonts w:asciiTheme="minorHAnsi" w:hAnsiTheme="minorHAnsi"/>
                <w:b/>
                <w:color w:val="000000" w:themeColor="text1"/>
                <w:sz w:val="22"/>
              </w:rPr>
              <w:t>statement</w:t>
            </w:r>
            <w:r w:rsidR="004B53C7" w:rsidRPr="004B53C7">
              <w:rPr>
                <w:rFonts w:asciiTheme="minorHAnsi" w:hAnsiTheme="minorHAnsi"/>
                <w:color w:val="000000" w:themeColor="text1"/>
                <w:sz w:val="22"/>
              </w:rPr>
              <w:t xml:space="preserve"> (maximum 250 words</w:t>
            </w:r>
            <w:proofErr w:type="gramStart"/>
            <w:r w:rsidR="004B53C7" w:rsidRPr="004B53C7">
              <w:rPr>
                <w:rFonts w:asciiTheme="minorHAnsi" w:hAnsiTheme="minorHAnsi"/>
                <w:color w:val="000000" w:themeColor="text1"/>
                <w:sz w:val="22"/>
              </w:rPr>
              <w:t>)</w:t>
            </w:r>
            <w:proofErr w:type="gramEnd"/>
            <w:r>
              <w:rPr>
                <w:rFonts w:asciiTheme="minorHAnsi" w:hAnsiTheme="minorHAnsi" w:cstheme="minorBidi"/>
                <w:color w:val="000000" w:themeColor="text1"/>
              </w:rPr>
              <w:br/>
            </w:r>
            <w:r w:rsidR="00A90779" w:rsidRPr="004D351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 brief supporting statement which demonstrates a notable contribution you have made to the field.</w:t>
            </w:r>
            <w:r w:rsidR="004D351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4D3513" w:rsidRPr="004D351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Please provide details of any activities and successes that you include so they can be identified </w:t>
            </w:r>
            <w:r w:rsidR="00936C7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br/>
            </w:r>
            <w:r w:rsidR="004D3513" w:rsidRPr="004D351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e.g. the publication details or the name/ date of events or activities.</w:t>
            </w:r>
            <w:r w:rsidR="00A90779" w:rsidRPr="004D351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Examples might include:</w:t>
            </w:r>
            <w:r w:rsidR="004D3513" w:rsidRPr="004D351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:rsidR="004D3513" w:rsidRPr="004D3513" w:rsidRDefault="004D3513" w:rsidP="00A90779">
            <w:pPr>
              <w:rPr>
                <w:rFonts w:asciiTheme="minorHAnsi" w:hAnsiTheme="minorHAnsi" w:cstheme="minorBidi"/>
                <w:color w:val="000000" w:themeColor="text1"/>
                <w:sz w:val="10"/>
                <w:szCs w:val="10"/>
              </w:rPr>
            </w:pPr>
          </w:p>
          <w:p w:rsidR="004D3513" w:rsidRPr="004D3513" w:rsidRDefault="004D3513" w:rsidP="00A9077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</w:t>
            </w:r>
            <w:r w:rsidR="00A90779" w:rsidRPr="004D351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publication with a highly ranked publisher (or which has resulted in a high level of citations if this is appropriate to your discipline)</w:t>
            </w:r>
          </w:p>
          <w:p w:rsidR="004D3513" w:rsidRPr="004D3513" w:rsidRDefault="004D3513" w:rsidP="00A9077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</w:t>
            </w:r>
            <w:r w:rsidR="00A90779" w:rsidRPr="004D351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n invitation to speak at a conference</w:t>
            </w:r>
          </w:p>
          <w:p w:rsidR="004D3513" w:rsidRPr="004D3513" w:rsidRDefault="004D3513" w:rsidP="00A9077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</w:t>
            </w:r>
            <w:r w:rsidR="00A90779" w:rsidRPr="004D351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conference, workshop or event that you have played a key role in organising </w:t>
            </w:r>
          </w:p>
          <w:p w:rsidR="00A90779" w:rsidRPr="004D3513" w:rsidRDefault="004D3513" w:rsidP="00A9077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</w:t>
            </w:r>
            <w:r w:rsidR="00A90779" w:rsidRPr="004D351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ny other notable successes or awards. </w:t>
            </w:r>
          </w:p>
          <w:p w:rsidR="004D3513" w:rsidRPr="004D3513" w:rsidRDefault="004D3513" w:rsidP="00A90779">
            <w:pPr>
              <w:rPr>
                <w:rFonts w:asciiTheme="minorHAnsi" w:hAnsiTheme="minorHAnsi" w:cstheme="minorBidi"/>
                <w:color w:val="000000" w:themeColor="text1"/>
                <w:sz w:val="10"/>
                <w:szCs w:val="10"/>
              </w:rPr>
            </w:pPr>
          </w:p>
          <w:p w:rsidR="005E6027" w:rsidRPr="004D3513" w:rsidRDefault="005E6027" w:rsidP="00A90779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00934B50" w:rsidRPr="003B4F1F" w:rsidRDefault="00934B50" w:rsidP="00964219">
            <w:pPr>
              <w:pStyle w:val="Body"/>
              <w:spacing w:after="10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GB"/>
              </w:rPr>
            </w:pPr>
          </w:p>
          <w:p w:rsidR="00934B50" w:rsidRPr="00934B50" w:rsidRDefault="00934B50" w:rsidP="00CB6BFC">
            <w:pPr>
              <w:pStyle w:val="Body"/>
              <w:spacing w:after="100"/>
              <w:rPr>
                <w:rFonts w:asciiTheme="minorHAnsi" w:hAnsiTheme="minorHAnsi"/>
                <w:b/>
                <w:color w:val="000000" w:themeColor="text1"/>
                <w:sz w:val="22"/>
                <w:lang w:eastAsia="en-GB"/>
              </w:rPr>
            </w:pPr>
          </w:p>
        </w:tc>
      </w:tr>
    </w:tbl>
    <w:p w:rsidR="00812F38" w:rsidRDefault="00812F38" w:rsidP="00C11CEB">
      <w:pPr>
        <w:pStyle w:val="Body"/>
        <w:spacing w:after="100"/>
        <w:rPr>
          <w:rFonts w:asciiTheme="minorHAnsi" w:hAnsiTheme="minorHAnsi"/>
          <w:b/>
          <w:color w:val="000000" w:themeColor="text1"/>
          <w:sz w:val="22"/>
          <w:lang w:eastAsia="en-GB"/>
        </w:rPr>
        <w:sectPr w:rsidR="00812F38" w:rsidSect="00D76EA2">
          <w:headerReference w:type="default" r:id="rId9"/>
          <w:footerReference w:type="default" r:id="rId10"/>
          <w:pgSz w:w="11906" w:h="16838"/>
          <w:pgMar w:top="241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7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6763"/>
      </w:tblGrid>
      <w:tr w:rsidR="00934B50" w:rsidRPr="00934B50" w:rsidTr="0022035F">
        <w:tc>
          <w:tcPr>
            <w:tcW w:w="2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34B50" w:rsidRPr="00934B50" w:rsidRDefault="00934B50" w:rsidP="00C11CEB">
            <w:pPr>
              <w:pStyle w:val="Body"/>
              <w:spacing w:after="100"/>
              <w:rPr>
                <w:rFonts w:asciiTheme="minorHAnsi" w:hAnsiTheme="minorHAnsi"/>
                <w:color w:val="000000" w:themeColor="text1"/>
                <w:sz w:val="22"/>
                <w:lang w:eastAsia="en-GB"/>
              </w:rPr>
            </w:pPr>
            <w:r w:rsidRPr="00934B50">
              <w:rPr>
                <w:rFonts w:asciiTheme="minorHAnsi" w:hAnsiTheme="minorHAnsi"/>
                <w:b/>
                <w:color w:val="000000" w:themeColor="text1"/>
                <w:sz w:val="22"/>
                <w:lang w:eastAsia="en-GB"/>
              </w:rPr>
              <w:lastRenderedPageBreak/>
              <w:t>Supervisor name</w:t>
            </w:r>
          </w:p>
        </w:tc>
        <w:tc>
          <w:tcPr>
            <w:tcW w:w="6763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:rsidR="00934B50" w:rsidRPr="00934B50" w:rsidRDefault="00934B50" w:rsidP="00C11CEB">
            <w:pPr>
              <w:pStyle w:val="Body"/>
              <w:spacing w:after="100"/>
              <w:rPr>
                <w:rFonts w:asciiTheme="minorHAnsi" w:hAnsiTheme="minorHAnsi"/>
                <w:b/>
                <w:color w:val="000000" w:themeColor="text1"/>
                <w:sz w:val="22"/>
                <w:lang w:eastAsia="en-GB"/>
              </w:rPr>
            </w:pPr>
          </w:p>
        </w:tc>
      </w:tr>
      <w:tr w:rsidR="00934B50" w:rsidRPr="00934B50" w:rsidTr="0022035F">
        <w:tc>
          <w:tcPr>
            <w:tcW w:w="2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34B50" w:rsidRPr="00934B50" w:rsidRDefault="00710C6B" w:rsidP="00710C6B">
            <w:pPr>
              <w:pStyle w:val="Body"/>
              <w:spacing w:after="100"/>
              <w:rPr>
                <w:rFonts w:asciiTheme="minorHAnsi" w:hAnsiTheme="minorHAnsi"/>
                <w:b/>
                <w:color w:val="000000" w:themeColor="text1"/>
                <w:sz w:val="22"/>
                <w:lang w:eastAsia="en-GB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lang w:eastAsia="en-GB"/>
              </w:rPr>
              <w:t>Supervisor e</w:t>
            </w:r>
            <w:r w:rsidR="00934B50">
              <w:rPr>
                <w:rFonts w:asciiTheme="minorHAnsi" w:hAnsiTheme="minorHAnsi"/>
                <w:b/>
                <w:color w:val="000000" w:themeColor="text1"/>
                <w:sz w:val="22"/>
                <w:lang w:eastAsia="en-GB"/>
              </w:rPr>
              <w:t>mail</w:t>
            </w:r>
          </w:p>
        </w:tc>
        <w:tc>
          <w:tcPr>
            <w:tcW w:w="6763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:rsidR="00934B50" w:rsidRPr="00934B50" w:rsidRDefault="00934B50" w:rsidP="00C11CEB">
            <w:pPr>
              <w:pStyle w:val="Body"/>
              <w:spacing w:after="100"/>
              <w:rPr>
                <w:rFonts w:asciiTheme="minorHAnsi" w:hAnsiTheme="minorHAnsi"/>
                <w:b/>
                <w:color w:val="000000" w:themeColor="text1"/>
                <w:sz w:val="22"/>
                <w:lang w:eastAsia="en-GB"/>
              </w:rPr>
            </w:pPr>
          </w:p>
        </w:tc>
      </w:tr>
      <w:tr w:rsidR="00934B50" w:rsidRPr="00934B50" w:rsidTr="00710C6B">
        <w:trPr>
          <w:trHeight w:val="5840"/>
        </w:trPr>
        <w:tc>
          <w:tcPr>
            <w:tcW w:w="97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34B50" w:rsidRPr="005E6027" w:rsidRDefault="005E6027" w:rsidP="00CB6BFC">
            <w:pPr>
              <w:pStyle w:val="Body"/>
              <w:spacing w:after="100"/>
              <w:rPr>
                <w:rFonts w:asciiTheme="minorHAnsi" w:hAnsiTheme="minorHAnsi"/>
                <w:color w:val="000000" w:themeColor="text1"/>
                <w:sz w:val="22"/>
                <w:lang w:eastAsia="en-GB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lang w:eastAsia="en-GB"/>
              </w:rPr>
              <w:t>Supervisor</w:t>
            </w:r>
            <w:r w:rsidR="00934B50" w:rsidRPr="00934B50">
              <w:rPr>
                <w:rFonts w:asciiTheme="minorHAnsi" w:hAnsiTheme="minorHAnsi"/>
                <w:b/>
                <w:color w:val="000000" w:themeColor="text1"/>
                <w:sz w:val="22"/>
                <w:lang w:eastAsia="en-GB"/>
              </w:rPr>
              <w:t xml:space="preserve"> </w:t>
            </w:r>
            <w:r w:rsidR="00710C6B" w:rsidRPr="00934B50">
              <w:rPr>
                <w:rFonts w:asciiTheme="minorHAnsi" w:hAnsiTheme="minorHAnsi"/>
                <w:b/>
                <w:color w:val="000000" w:themeColor="text1"/>
                <w:sz w:val="22"/>
                <w:lang w:eastAsia="en-GB"/>
              </w:rPr>
              <w:t>statement</w:t>
            </w:r>
            <w:r w:rsidR="00710C6B">
              <w:rPr>
                <w:rFonts w:asciiTheme="minorHAnsi" w:hAnsiTheme="minorHAnsi"/>
                <w:b/>
                <w:color w:val="000000" w:themeColor="text1"/>
                <w:sz w:val="22"/>
                <w:lang w:eastAsia="en-GB"/>
              </w:rPr>
              <w:t xml:space="preserve"> </w:t>
            </w:r>
            <w:r w:rsidR="00710C6B" w:rsidRPr="004B53C7">
              <w:rPr>
                <w:rFonts w:asciiTheme="minorHAnsi" w:hAnsiTheme="minorHAnsi"/>
                <w:color w:val="000000" w:themeColor="text1"/>
                <w:sz w:val="22"/>
                <w:lang w:eastAsia="en-GB"/>
              </w:rPr>
              <w:t>(</w:t>
            </w:r>
            <w:r w:rsidR="004B53C7" w:rsidRPr="004B53C7">
              <w:rPr>
                <w:rFonts w:asciiTheme="minorHAnsi" w:hAnsiTheme="minorHAnsi"/>
                <w:color w:val="000000" w:themeColor="text1"/>
                <w:sz w:val="22"/>
                <w:lang w:eastAsia="en-GB"/>
              </w:rPr>
              <w:t>maximum 250 words</w:t>
            </w:r>
            <w:proofErr w:type="gramStart"/>
            <w:r w:rsidR="004B53C7" w:rsidRPr="004B53C7">
              <w:rPr>
                <w:rFonts w:asciiTheme="minorHAnsi" w:hAnsiTheme="minorHAnsi"/>
                <w:color w:val="000000" w:themeColor="text1"/>
                <w:sz w:val="22"/>
                <w:lang w:eastAsia="en-GB"/>
              </w:rPr>
              <w:t>)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22"/>
                <w:lang w:eastAsia="en-GB"/>
              </w:rPr>
              <w:br/>
            </w:r>
            <w:r w:rsidRPr="005E6027">
              <w:rPr>
                <w:rFonts w:asciiTheme="minorHAnsi" w:hAnsiTheme="minorHAnsi"/>
                <w:color w:val="000000" w:themeColor="text1"/>
                <w:sz w:val="22"/>
                <w:lang w:eastAsia="en-GB"/>
              </w:rPr>
              <w:t xml:space="preserve">A brief supporting statement which describes </w:t>
            </w:r>
            <w:r w:rsidR="006F3A0F">
              <w:rPr>
                <w:rFonts w:asciiTheme="minorHAnsi" w:hAnsiTheme="minorHAnsi"/>
                <w:color w:val="000000" w:themeColor="text1"/>
                <w:sz w:val="22"/>
                <w:lang w:eastAsia="en-GB"/>
              </w:rPr>
              <w:t xml:space="preserve">the student’s </w:t>
            </w:r>
            <w:r w:rsidRPr="005E6027">
              <w:rPr>
                <w:rFonts w:asciiTheme="minorHAnsi" w:hAnsiTheme="minorHAnsi"/>
                <w:color w:val="000000" w:themeColor="text1"/>
                <w:sz w:val="22"/>
                <w:lang w:eastAsia="en-GB"/>
              </w:rPr>
              <w:t>contribution to the examples given a</w:t>
            </w:r>
            <w:r w:rsidR="009C08E7">
              <w:rPr>
                <w:rFonts w:asciiTheme="minorHAnsi" w:hAnsiTheme="minorHAnsi"/>
                <w:color w:val="000000" w:themeColor="text1"/>
                <w:sz w:val="22"/>
                <w:lang w:eastAsia="en-GB"/>
              </w:rPr>
              <w:t xml:space="preserve">nd the significance of the work to </w:t>
            </w:r>
            <w:r w:rsidR="00964219">
              <w:rPr>
                <w:rFonts w:asciiTheme="minorHAnsi" w:hAnsiTheme="minorHAnsi"/>
                <w:color w:val="000000" w:themeColor="text1"/>
                <w:sz w:val="22"/>
                <w:lang w:eastAsia="en-GB"/>
              </w:rPr>
              <w:t xml:space="preserve">your research group, to </w:t>
            </w:r>
            <w:r w:rsidR="009C08E7">
              <w:rPr>
                <w:rFonts w:asciiTheme="minorHAnsi" w:hAnsiTheme="minorHAnsi"/>
                <w:color w:val="000000" w:themeColor="text1"/>
                <w:sz w:val="22"/>
                <w:lang w:eastAsia="en-GB"/>
              </w:rPr>
              <w:t xml:space="preserve">Birkbeck or </w:t>
            </w:r>
            <w:r w:rsidR="00A039C1">
              <w:rPr>
                <w:rFonts w:asciiTheme="minorHAnsi" w:hAnsiTheme="minorHAnsi"/>
                <w:color w:val="000000" w:themeColor="text1"/>
                <w:sz w:val="22"/>
                <w:lang w:eastAsia="en-GB"/>
              </w:rPr>
              <w:t>beyond</w:t>
            </w:r>
            <w:r w:rsidR="009C08E7">
              <w:rPr>
                <w:rFonts w:asciiTheme="minorHAnsi" w:hAnsiTheme="minorHAnsi"/>
                <w:color w:val="000000" w:themeColor="text1"/>
                <w:sz w:val="22"/>
                <w:lang w:eastAsia="en-GB"/>
              </w:rPr>
              <w:t>.</w:t>
            </w:r>
          </w:p>
          <w:p w:rsidR="00934B50" w:rsidRPr="00960104" w:rsidRDefault="00934B50" w:rsidP="00960104">
            <w:pPr>
              <w:pStyle w:val="Body"/>
              <w:tabs>
                <w:tab w:val="left" w:pos="3138"/>
              </w:tabs>
              <w:spacing w:after="100"/>
              <w:rPr>
                <w:rFonts w:asciiTheme="minorHAnsi" w:hAnsiTheme="minorHAnsi"/>
                <w:b/>
                <w:color w:val="000000" w:themeColor="text1"/>
                <w:sz w:val="22"/>
                <w:lang w:eastAsia="en-GB"/>
              </w:rPr>
            </w:pPr>
          </w:p>
        </w:tc>
      </w:tr>
    </w:tbl>
    <w:p w:rsidR="00BC200F" w:rsidRDefault="00BC200F" w:rsidP="00BC200F"/>
    <w:p w:rsidR="00446AD8" w:rsidRPr="00BC200F" w:rsidRDefault="00BC200F" w:rsidP="00BC200F">
      <w:pPr>
        <w:tabs>
          <w:tab w:val="left" w:pos="1185"/>
        </w:tabs>
      </w:pPr>
      <w:r>
        <w:tab/>
      </w:r>
    </w:p>
    <w:sectPr w:rsidR="00446AD8" w:rsidRPr="00BC200F" w:rsidSect="00D76EA2"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0F" w:rsidRDefault="00BC200F" w:rsidP="00BC200F">
      <w:r>
        <w:separator/>
      </w:r>
    </w:p>
  </w:endnote>
  <w:endnote w:type="continuationSeparator" w:id="0">
    <w:p w:rsidR="00BC200F" w:rsidRDefault="00BC200F" w:rsidP="00BC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HeavyTT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6B" w:rsidRDefault="00710C6B">
    <w:pPr>
      <w:pStyle w:val="Footer"/>
    </w:pPr>
    <w:r>
      <w:t xml:space="preserve">Birkbeck Graduate Research School (BGRS) </w:t>
    </w:r>
    <w:r>
      <w:br/>
    </w:r>
    <w:hyperlink r:id="rId1" w:history="1">
      <w:r w:rsidRPr="008F7670">
        <w:rPr>
          <w:rStyle w:val="Hyperlink"/>
        </w:rPr>
        <w:t>www.bbk.ac.uk/research/bgrs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0F" w:rsidRDefault="00BC200F" w:rsidP="00BC200F">
      <w:r>
        <w:separator/>
      </w:r>
    </w:p>
  </w:footnote>
  <w:footnote w:type="continuationSeparator" w:id="0">
    <w:p w:rsidR="00BC200F" w:rsidRDefault="00BC200F" w:rsidP="00BC2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0F" w:rsidRDefault="00BC200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AD82A" wp14:editId="19F37FA7">
          <wp:simplePos x="0" y="0"/>
          <wp:positionH relativeFrom="column">
            <wp:posOffset>25878</wp:posOffset>
          </wp:positionH>
          <wp:positionV relativeFrom="paragraph">
            <wp:posOffset>162895</wp:posOffset>
          </wp:positionV>
          <wp:extent cx="1923691" cy="614513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ogo (CMYK) 50mm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639" cy="619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50A7"/>
    <w:multiLevelType w:val="hybridMultilevel"/>
    <w:tmpl w:val="AEB8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94786"/>
    <w:multiLevelType w:val="hybridMultilevel"/>
    <w:tmpl w:val="DB087E3A"/>
    <w:lvl w:ilvl="0" w:tplc="E8C8BD8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E7637"/>
    <w:multiLevelType w:val="hybridMultilevel"/>
    <w:tmpl w:val="CDE0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D8"/>
    <w:rsid w:val="0001089B"/>
    <w:rsid w:val="000F0B51"/>
    <w:rsid w:val="001011EE"/>
    <w:rsid w:val="001B0142"/>
    <w:rsid w:val="0022035F"/>
    <w:rsid w:val="002D75E5"/>
    <w:rsid w:val="00335416"/>
    <w:rsid w:val="00386ECE"/>
    <w:rsid w:val="003B4F1F"/>
    <w:rsid w:val="00446AD8"/>
    <w:rsid w:val="00482DEE"/>
    <w:rsid w:val="00492949"/>
    <w:rsid w:val="004B53C7"/>
    <w:rsid w:val="004D3513"/>
    <w:rsid w:val="004D588C"/>
    <w:rsid w:val="005A3368"/>
    <w:rsid w:val="005E6027"/>
    <w:rsid w:val="006F3A0F"/>
    <w:rsid w:val="00710C6B"/>
    <w:rsid w:val="00734CBE"/>
    <w:rsid w:val="00812F38"/>
    <w:rsid w:val="00841DEE"/>
    <w:rsid w:val="008764C5"/>
    <w:rsid w:val="00934B50"/>
    <w:rsid w:val="00936C7C"/>
    <w:rsid w:val="00960104"/>
    <w:rsid w:val="00964219"/>
    <w:rsid w:val="009672A5"/>
    <w:rsid w:val="009B16CC"/>
    <w:rsid w:val="009C08E7"/>
    <w:rsid w:val="00A039C1"/>
    <w:rsid w:val="00A760B8"/>
    <w:rsid w:val="00A90779"/>
    <w:rsid w:val="00AA1123"/>
    <w:rsid w:val="00AB0101"/>
    <w:rsid w:val="00BC200F"/>
    <w:rsid w:val="00BE5B23"/>
    <w:rsid w:val="00BF7870"/>
    <w:rsid w:val="00C059F3"/>
    <w:rsid w:val="00C11CEB"/>
    <w:rsid w:val="00C56F63"/>
    <w:rsid w:val="00D64AC9"/>
    <w:rsid w:val="00D76EA2"/>
    <w:rsid w:val="00DC2D55"/>
    <w:rsid w:val="00EB0396"/>
    <w:rsid w:val="00F5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D8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AD8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446A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00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2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00F"/>
    <w:rPr>
      <w:rFonts w:ascii="Calibri" w:hAnsi="Calibri" w:cs="Times New Roman"/>
      <w:lang w:eastAsia="en-GB"/>
    </w:rPr>
  </w:style>
  <w:style w:type="paragraph" w:customStyle="1" w:styleId="SubHeading2">
    <w:name w:val="Sub Heading 2"/>
    <w:basedOn w:val="Normal"/>
    <w:qFormat/>
    <w:rsid w:val="00BC200F"/>
    <w:pPr>
      <w:spacing w:after="200"/>
    </w:pPr>
    <w:rPr>
      <w:rFonts w:ascii="FranklinGothHeavyTTT" w:hAnsi="FranklinGothHeavyTTT" w:cstheme="minorBidi"/>
      <w:color w:val="004463"/>
      <w:spacing w:val="-6"/>
      <w:sz w:val="30"/>
      <w:szCs w:val="30"/>
      <w:lang w:eastAsia="en-US"/>
    </w:rPr>
  </w:style>
  <w:style w:type="paragraph" w:customStyle="1" w:styleId="Body">
    <w:name w:val="Body"/>
    <w:basedOn w:val="Normal"/>
    <w:qFormat/>
    <w:rsid w:val="00BC200F"/>
    <w:pPr>
      <w:spacing w:after="200" w:line="264" w:lineRule="auto"/>
    </w:pPr>
    <w:rPr>
      <w:rFonts w:ascii="Franklin Gothic Book" w:hAnsi="Franklin Gothic Book" w:cstheme="minorBidi"/>
      <w:color w:val="004463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BC200F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64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D8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AD8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446A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00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2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00F"/>
    <w:rPr>
      <w:rFonts w:ascii="Calibri" w:hAnsi="Calibri" w:cs="Times New Roman"/>
      <w:lang w:eastAsia="en-GB"/>
    </w:rPr>
  </w:style>
  <w:style w:type="paragraph" w:customStyle="1" w:styleId="SubHeading2">
    <w:name w:val="Sub Heading 2"/>
    <w:basedOn w:val="Normal"/>
    <w:qFormat/>
    <w:rsid w:val="00BC200F"/>
    <w:pPr>
      <w:spacing w:after="200"/>
    </w:pPr>
    <w:rPr>
      <w:rFonts w:ascii="FranklinGothHeavyTTT" w:hAnsi="FranklinGothHeavyTTT" w:cstheme="minorBidi"/>
      <w:color w:val="004463"/>
      <w:spacing w:val="-6"/>
      <w:sz w:val="30"/>
      <w:szCs w:val="30"/>
      <w:lang w:eastAsia="en-US"/>
    </w:rPr>
  </w:style>
  <w:style w:type="paragraph" w:customStyle="1" w:styleId="Body">
    <w:name w:val="Body"/>
    <w:basedOn w:val="Normal"/>
    <w:qFormat/>
    <w:rsid w:val="00BC200F"/>
    <w:pPr>
      <w:spacing w:after="200" w:line="264" w:lineRule="auto"/>
    </w:pPr>
    <w:rPr>
      <w:rFonts w:ascii="Franklin Gothic Book" w:hAnsi="Franklin Gothic Book" w:cstheme="minorBidi"/>
      <w:color w:val="004463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BC200F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64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researchschool@bbk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k.ac.uk/research/bg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 HOE</dc:creator>
  <cp:lastModifiedBy>MR T HOE</cp:lastModifiedBy>
  <cp:revision>26</cp:revision>
  <dcterms:created xsi:type="dcterms:W3CDTF">2017-09-07T10:42:00Z</dcterms:created>
  <dcterms:modified xsi:type="dcterms:W3CDTF">2017-09-07T13:32:00Z</dcterms:modified>
</cp:coreProperties>
</file>