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1" w:rsidRPr="00531137" w:rsidRDefault="00F63994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b/>
          <w:color w:val="002060"/>
          <w:sz w:val="28"/>
        </w:rPr>
      </w:pPr>
      <w:r w:rsidRPr="00531137">
        <w:rPr>
          <w:rFonts w:ascii="Whitman-RomanLF" w:hAnsi="Whitman-RomanLF" w:cs="Whitman-RomanLF"/>
          <w:b/>
          <w:color w:val="002060"/>
          <w:sz w:val="28"/>
        </w:rPr>
        <w:t>C</w:t>
      </w:r>
      <w:r w:rsidR="001C6981" w:rsidRPr="00531137">
        <w:rPr>
          <w:rFonts w:ascii="Whitman-RomanLF" w:hAnsi="Whitman-RomanLF" w:cs="Whitman-RomanLF"/>
          <w:b/>
          <w:color w:val="002060"/>
          <w:sz w:val="28"/>
        </w:rPr>
        <w:t>ALL for EDITORS</w:t>
      </w:r>
    </w:p>
    <w:p w:rsidR="001C6981" w:rsidRPr="00531137" w:rsidRDefault="001C6981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r w:rsidRPr="00531137">
        <w:rPr>
          <w:rStyle w:val="il"/>
          <w:rFonts w:ascii="Whitman-RomanLF" w:hAnsi="Whitman-RomanLF" w:cs="Whitman-RomanLF"/>
          <w:color w:val="002060"/>
        </w:rPr>
        <w:t>The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8D5F81">
        <w:rPr>
          <w:rFonts w:ascii="Whitman-RomanLF" w:hAnsi="Whitman-RomanLF" w:cs="Whitman-RomanLF"/>
          <w:i/>
          <w:color w:val="002060"/>
        </w:rPr>
        <w:t xml:space="preserve">Dandelion </w:t>
      </w:r>
      <w:r w:rsidRPr="00531137">
        <w:rPr>
          <w:rFonts w:ascii="Whitman-RomanLF" w:hAnsi="Whitman-RomanLF" w:cs="Whitman-RomanLF"/>
          <w:color w:val="002060"/>
        </w:rPr>
        <w:t>Journal seeks EDITORS to assist in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Style w:val="il"/>
          <w:rFonts w:ascii="Whitman-RomanLF" w:hAnsi="Whitman-RomanLF" w:cs="Whitman-RomanLF"/>
          <w:color w:val="002060"/>
        </w:rPr>
        <w:t>the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="00073C53">
        <w:rPr>
          <w:rFonts w:ascii="Whitman-RomanLF" w:hAnsi="Whitman-RomanLF" w:cs="Whitman-RomanLF"/>
          <w:color w:val="002060"/>
        </w:rPr>
        <w:t>e</w:t>
      </w:r>
      <w:bookmarkStart w:id="0" w:name="_GoBack"/>
      <w:bookmarkEnd w:id="0"/>
      <w:r w:rsidRPr="00531137">
        <w:rPr>
          <w:rFonts w:ascii="Whitman-RomanLF" w:hAnsi="Whitman-RomanLF" w:cs="Whitman-RomanLF"/>
          <w:color w:val="002060"/>
        </w:rPr>
        <w:t>diting of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Style w:val="il"/>
          <w:rFonts w:ascii="Whitman-RomanLF" w:hAnsi="Whitman-RomanLF" w:cs="Whitman-RomanLF"/>
          <w:color w:val="002060"/>
        </w:rPr>
        <w:t>the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Fonts w:ascii="Whitman-RomanLF" w:hAnsi="Whitman-RomanLF" w:cs="Whitman-RomanLF"/>
          <w:color w:val="002060"/>
        </w:rPr>
        <w:t xml:space="preserve">journal’s </w:t>
      </w:r>
      <w:r w:rsidR="00451495" w:rsidRPr="00531137">
        <w:rPr>
          <w:rFonts w:ascii="Whitman-RomanLF" w:hAnsi="Whitman-RomanLF" w:cs="Whitman-RomanLF"/>
          <w:color w:val="002060"/>
        </w:rPr>
        <w:t xml:space="preserve">new </w:t>
      </w:r>
      <w:r w:rsidR="005659D6">
        <w:rPr>
          <w:rFonts w:ascii="Whitman-RomanLF" w:hAnsi="Whitman-RomanLF" w:cs="Whitman-RomanLF"/>
          <w:color w:val="002060"/>
        </w:rPr>
        <w:t>volume</w:t>
      </w:r>
      <w:r w:rsidRPr="00531137">
        <w:rPr>
          <w:rFonts w:ascii="Whitman-RomanLF" w:hAnsi="Whitman-RomanLF" w:cs="Whitman-RomanLF"/>
          <w:color w:val="002060"/>
        </w:rPr>
        <w:t>.</w:t>
      </w:r>
      <w:r w:rsidR="006434AE" w:rsidRPr="00531137">
        <w:rPr>
          <w:rFonts w:ascii="Whitman-RomanLF" w:hAnsi="Whitman-RomanLF" w:cs="Whitman-RomanLF"/>
          <w:color w:val="002060"/>
        </w:rPr>
        <w:t xml:space="preserve"> </w:t>
      </w:r>
    </w:p>
    <w:p w:rsidR="00CC574E" w:rsidRDefault="001C6981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proofErr w:type="spellStart"/>
      <w:r w:rsidRPr="00531137">
        <w:rPr>
          <w:rFonts w:ascii="Whitman-RomanLF" w:hAnsi="Whitman-RomanLF" w:cs="Whitman-RomanLF"/>
          <w:color w:val="002060"/>
        </w:rPr>
        <w:t>Birkbeck</w:t>
      </w:r>
      <w:proofErr w:type="spellEnd"/>
      <w:r w:rsidRPr="00531137">
        <w:rPr>
          <w:rFonts w:ascii="Whitman-RomanLF" w:hAnsi="Whitman-RomanLF" w:cs="Whitman-RomanLF"/>
          <w:color w:val="002060"/>
        </w:rPr>
        <w:t xml:space="preserve"> School of Arts Postgraduate Students </w:t>
      </w:r>
      <w:r w:rsidR="006C0FAE">
        <w:rPr>
          <w:rFonts w:ascii="Whitman-RomanLF" w:hAnsi="Whitman-RomanLF" w:cs="Whitman-RomanLF"/>
          <w:color w:val="002060"/>
        </w:rPr>
        <w:t xml:space="preserve">are encouraged </w:t>
      </w:r>
      <w:r w:rsidRPr="00531137">
        <w:rPr>
          <w:rFonts w:ascii="Whitman-RomanLF" w:hAnsi="Whitman-RomanLF" w:cs="Whitman-RomanLF"/>
          <w:color w:val="002060"/>
        </w:rPr>
        <w:t>to join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Style w:val="il"/>
          <w:rFonts w:ascii="Whitman-RomanLF" w:hAnsi="Whitman-RomanLF" w:cs="Whitman-RomanLF"/>
          <w:color w:val="002060"/>
        </w:rPr>
        <w:t>the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8D5F81">
        <w:rPr>
          <w:rFonts w:ascii="Whitman-RomanLF" w:hAnsi="Whitman-RomanLF" w:cs="Whitman-RomanLF"/>
          <w:i/>
          <w:color w:val="002060"/>
        </w:rPr>
        <w:t>Dandelion</w:t>
      </w:r>
      <w:r w:rsidRPr="00531137">
        <w:rPr>
          <w:rFonts w:ascii="Whitman-RomanLF" w:hAnsi="Whitman-RomanLF" w:cs="Whitman-RomanLF"/>
          <w:color w:val="002060"/>
        </w:rPr>
        <w:t xml:space="preserve"> Journal Editorial Team. No </w:t>
      </w:r>
      <w:r w:rsidR="003F7C74" w:rsidRPr="00531137">
        <w:rPr>
          <w:rFonts w:ascii="Whitman-RomanLF" w:hAnsi="Whitman-RomanLF" w:cs="Whitman-RomanLF"/>
          <w:color w:val="002060"/>
        </w:rPr>
        <w:t xml:space="preserve">publishing or editorial </w:t>
      </w:r>
      <w:r w:rsidRPr="00531137">
        <w:rPr>
          <w:rFonts w:ascii="Whitman-RomanLF" w:hAnsi="Whitman-RomanLF" w:cs="Whitman-RomanLF"/>
          <w:color w:val="002060"/>
        </w:rPr>
        <w:t>experience is necessary: you will l</w:t>
      </w:r>
      <w:r w:rsidR="00BF73B0">
        <w:rPr>
          <w:rFonts w:ascii="Whitman-RomanLF" w:hAnsi="Whitman-RomanLF" w:cs="Whitman-RomanLF"/>
          <w:color w:val="002060"/>
        </w:rPr>
        <w:t>earn editorial skills as you go. A</w:t>
      </w:r>
      <w:r w:rsidR="00436E77">
        <w:rPr>
          <w:rFonts w:ascii="Whitman-RomanLF" w:hAnsi="Whitman-RomanLF" w:cs="Whitman-RomanLF"/>
          <w:color w:val="002060"/>
        </w:rPr>
        <w:t xml:space="preserve">lthough, </w:t>
      </w:r>
      <w:r w:rsidR="005659D6">
        <w:rPr>
          <w:rFonts w:ascii="Whitman-RomanLF" w:hAnsi="Whitman-RomanLF" w:cs="Whitman-RomanLF"/>
          <w:color w:val="002060"/>
        </w:rPr>
        <w:t>if any, these</w:t>
      </w:r>
      <w:r w:rsidR="00436E77" w:rsidRPr="005240EA">
        <w:rPr>
          <w:rFonts w:ascii="Whitman-RomanLF" w:hAnsi="Whitman-RomanLF" w:cs="Whitman-RomanLF"/>
          <w:color w:val="002060"/>
        </w:rPr>
        <w:t xml:space="preserve"> will be a valuable asset</w:t>
      </w:r>
      <w:r w:rsidR="00436E77">
        <w:rPr>
          <w:rFonts w:ascii="Whitman-RomanLF" w:hAnsi="Whitman-RomanLF" w:cs="Whitman-RomanLF"/>
          <w:color w:val="002060"/>
        </w:rPr>
        <w:t>.</w:t>
      </w:r>
      <w:r w:rsidR="00436E77" w:rsidRPr="00531137">
        <w:rPr>
          <w:rFonts w:ascii="Whitman-RomanLF" w:hAnsi="Whitman-RomanLF" w:cs="Whitman-RomanLF"/>
          <w:color w:val="002060"/>
        </w:rPr>
        <w:t xml:space="preserve"> </w:t>
      </w:r>
    </w:p>
    <w:p w:rsidR="001C6981" w:rsidRPr="00531137" w:rsidRDefault="006A7F06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r>
        <w:rPr>
          <w:rFonts w:ascii="Whitman-RomanLF" w:hAnsi="Whitman-RomanLF" w:cs="Whitman-RomanLF"/>
          <w:color w:val="002060"/>
        </w:rPr>
        <w:t xml:space="preserve">The </w:t>
      </w:r>
      <w:r w:rsidR="00BF73B0">
        <w:rPr>
          <w:rFonts w:ascii="Whitman-RomanLF" w:hAnsi="Whitman-RomanLF" w:cs="Whitman-RomanLF"/>
          <w:color w:val="002060"/>
        </w:rPr>
        <w:t>candidate</w:t>
      </w:r>
      <w:r w:rsidR="005659D6">
        <w:rPr>
          <w:rFonts w:ascii="Whitman-RomanLF" w:hAnsi="Whitman-RomanLF" w:cs="Whitman-RomanLF"/>
          <w:color w:val="002060"/>
        </w:rPr>
        <w:t>’s</w:t>
      </w:r>
      <w:r w:rsidR="00BF73B0">
        <w:rPr>
          <w:rFonts w:ascii="Whitman-RomanLF" w:hAnsi="Whitman-RomanLF" w:cs="Whitman-RomanLF"/>
          <w:color w:val="002060"/>
        </w:rPr>
        <w:t xml:space="preserve"> </w:t>
      </w:r>
      <w:r w:rsidR="00C96A43">
        <w:rPr>
          <w:rFonts w:ascii="Whitman-RomanLF" w:hAnsi="Whitman-RomanLF" w:cs="Whitman-RomanLF"/>
          <w:color w:val="002060"/>
        </w:rPr>
        <w:t xml:space="preserve">research </w:t>
      </w:r>
      <w:r>
        <w:rPr>
          <w:rFonts w:ascii="Whitman-RomanLF" w:hAnsi="Whitman-RomanLF" w:cs="Whitman-RomanLF"/>
          <w:color w:val="002060"/>
        </w:rPr>
        <w:t xml:space="preserve">area should lie </w:t>
      </w:r>
      <w:r w:rsidR="00C96A43">
        <w:rPr>
          <w:rFonts w:ascii="Whitman-RomanLF" w:hAnsi="Whitman-RomanLF" w:cs="Whitman-RomanLF"/>
          <w:color w:val="002060"/>
        </w:rPr>
        <w:t>with</w:t>
      </w:r>
      <w:r w:rsidR="001C6981" w:rsidRPr="00531137">
        <w:rPr>
          <w:rFonts w:ascii="Whitman-RomanLF" w:hAnsi="Whitman-RomanLF" w:cs="Whitman-RomanLF"/>
          <w:color w:val="002060"/>
        </w:rPr>
        <w:t>in</w:t>
      </w:r>
      <w:r w:rsidR="00C96A43">
        <w:rPr>
          <w:rFonts w:ascii="Whitman-RomanLF" w:hAnsi="Whitman-RomanLF" w:cs="Whitman-RomanLF"/>
          <w:color w:val="002060"/>
        </w:rPr>
        <w:t>, or across,</w:t>
      </w:r>
      <w:r w:rsidR="001C6981"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="001C6981" w:rsidRPr="00531137">
        <w:rPr>
          <w:rStyle w:val="il"/>
          <w:rFonts w:ascii="Whitman-RomanLF" w:hAnsi="Whitman-RomanLF" w:cs="Whitman-RomanLF"/>
          <w:color w:val="002060"/>
        </w:rPr>
        <w:t>the</w:t>
      </w:r>
      <w:r w:rsidR="001C6981"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="001C6981" w:rsidRPr="00531137">
        <w:rPr>
          <w:rFonts w:ascii="Whitman-RomanLF" w:hAnsi="Whitman-RomanLF" w:cs="Whitman-RomanLF"/>
          <w:color w:val="002060"/>
        </w:rPr>
        <w:t xml:space="preserve">fields of: History of Art, </w:t>
      </w:r>
      <w:r w:rsidR="00531137">
        <w:rPr>
          <w:rFonts w:ascii="Whitman-RomanLF" w:hAnsi="Whitman-RomanLF" w:cs="Whitman-RomanLF"/>
          <w:color w:val="002060"/>
        </w:rPr>
        <w:t>Film, Media and Cultural Studies</w:t>
      </w:r>
      <w:r w:rsidR="001C6981" w:rsidRPr="00531137">
        <w:rPr>
          <w:rFonts w:ascii="Whitman-RomanLF" w:hAnsi="Whitman-RomanLF" w:cs="Whitman-RomanLF"/>
          <w:color w:val="002060"/>
        </w:rPr>
        <w:t>, English and Humanities</w:t>
      </w:r>
      <w:r w:rsidR="00531137">
        <w:rPr>
          <w:rFonts w:ascii="Whitman-RomanLF" w:hAnsi="Whitman-RomanLF" w:cs="Whitman-RomanLF"/>
          <w:color w:val="002060"/>
        </w:rPr>
        <w:t>, and Cultures and Languages</w:t>
      </w:r>
      <w:r w:rsidR="001C6981" w:rsidRPr="00531137">
        <w:rPr>
          <w:rFonts w:ascii="Whitman-RomanLF" w:hAnsi="Whitman-RomanLF" w:cs="Whitman-RomanLF"/>
          <w:color w:val="002060"/>
        </w:rPr>
        <w:t>.</w:t>
      </w:r>
    </w:p>
    <w:p w:rsidR="00F518D5" w:rsidRPr="00531137" w:rsidRDefault="008D5F81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r>
        <w:rPr>
          <w:rFonts w:ascii="Whitman-RomanLF" w:hAnsi="Whitman-RomanLF" w:cs="Whitman-RomanLF"/>
          <w:color w:val="002060"/>
        </w:rPr>
        <w:t xml:space="preserve">As </w:t>
      </w:r>
      <w:r w:rsidRPr="008D5F81">
        <w:rPr>
          <w:rFonts w:ascii="Whitman-RomanLF" w:hAnsi="Whitman-RomanLF" w:cs="Whitman-RomanLF"/>
          <w:b/>
          <w:i/>
          <w:color w:val="002060"/>
        </w:rPr>
        <w:t xml:space="preserve">Dandelion </w:t>
      </w:r>
      <w:r w:rsidR="00F518D5" w:rsidRPr="00531137">
        <w:rPr>
          <w:rFonts w:ascii="Whitman-RomanLF" w:hAnsi="Whitman-RomanLF" w:cs="Whitman-RomanLF"/>
          <w:b/>
          <w:color w:val="002060"/>
        </w:rPr>
        <w:t>Editor</w:t>
      </w:r>
      <w:r>
        <w:rPr>
          <w:rFonts w:ascii="Whitman-RomanLF" w:hAnsi="Whitman-RomanLF" w:cs="Whitman-RomanLF"/>
          <w:b/>
          <w:color w:val="002060"/>
        </w:rPr>
        <w:t>s</w:t>
      </w:r>
      <w:r w:rsidR="00F518D5" w:rsidRPr="00531137">
        <w:rPr>
          <w:rFonts w:ascii="Whitman-RomanLF" w:hAnsi="Whitman-RomanLF" w:cs="Whitman-RomanLF"/>
          <w:color w:val="002060"/>
        </w:rPr>
        <w:t xml:space="preserve">, </w:t>
      </w:r>
      <w:r>
        <w:rPr>
          <w:rFonts w:ascii="Whitman-RomanLF" w:hAnsi="Whitman-RomanLF" w:cs="Whitman-RomanLF"/>
          <w:color w:val="002060"/>
        </w:rPr>
        <w:t>we</w:t>
      </w:r>
      <w:r w:rsidR="00F518D5" w:rsidRPr="00531137">
        <w:rPr>
          <w:rFonts w:ascii="Whitman-RomanLF" w:hAnsi="Whitman-RomanLF" w:cs="Whitman-RomanLF"/>
          <w:color w:val="002060"/>
        </w:rPr>
        <w:t xml:space="preserve"> will be </w:t>
      </w:r>
      <w:r w:rsidR="00D718D4" w:rsidRPr="00531137">
        <w:rPr>
          <w:rFonts w:ascii="Whitman-RomanLF" w:hAnsi="Whitman-RomanLF" w:cs="Whitman-RomanLF"/>
          <w:color w:val="002060"/>
        </w:rPr>
        <w:t xml:space="preserve">sharing </w:t>
      </w:r>
      <w:r w:rsidR="00423969" w:rsidRPr="00531137">
        <w:rPr>
          <w:rFonts w:ascii="Whitman-RomanLF" w:hAnsi="Whitman-RomanLF" w:cs="Whitman-RomanLF"/>
          <w:color w:val="002060"/>
        </w:rPr>
        <w:t xml:space="preserve">the </w:t>
      </w:r>
      <w:r w:rsidR="00D718D4" w:rsidRPr="00531137">
        <w:rPr>
          <w:rFonts w:ascii="Whitman-RomanLF" w:hAnsi="Whitman-RomanLF" w:cs="Whitman-RomanLF"/>
          <w:color w:val="002060"/>
        </w:rPr>
        <w:t>editorial supervision</w:t>
      </w:r>
      <w:r w:rsidR="00423969" w:rsidRPr="00531137">
        <w:rPr>
          <w:rFonts w:ascii="Whitman-RomanLF" w:hAnsi="Whitman-RomanLF" w:cs="Whitman-RomanLF"/>
          <w:color w:val="002060"/>
        </w:rPr>
        <w:t xml:space="preserve"> of the next </w:t>
      </w:r>
      <w:r w:rsidR="00423969" w:rsidRPr="008D5F81">
        <w:rPr>
          <w:rFonts w:ascii="Whitman-RomanLF" w:hAnsi="Whitman-RomanLF" w:cs="Whitman-RomanLF"/>
          <w:i/>
          <w:color w:val="002060"/>
        </w:rPr>
        <w:t xml:space="preserve">Dandelion </w:t>
      </w:r>
      <w:r w:rsidR="00423969" w:rsidRPr="00531137">
        <w:rPr>
          <w:rFonts w:ascii="Whitman-RomanLF" w:hAnsi="Whitman-RomanLF" w:cs="Whitman-RomanLF"/>
          <w:color w:val="002060"/>
        </w:rPr>
        <w:t>volume</w:t>
      </w:r>
      <w:r w:rsidR="00D718D4" w:rsidRPr="00531137">
        <w:rPr>
          <w:rFonts w:ascii="Whitman-RomanLF" w:hAnsi="Whitman-RomanLF" w:cs="Whitman-RomanLF"/>
          <w:color w:val="002060"/>
        </w:rPr>
        <w:t xml:space="preserve">, the writing of the </w:t>
      </w:r>
      <w:r w:rsidR="00423969" w:rsidRPr="00531137">
        <w:rPr>
          <w:rFonts w:ascii="Whitman-RomanLF" w:hAnsi="Whitman-RomanLF" w:cs="Whitman-RomanLF"/>
          <w:color w:val="002060"/>
        </w:rPr>
        <w:t>C</w:t>
      </w:r>
      <w:r w:rsidR="00D718D4" w:rsidRPr="00531137">
        <w:rPr>
          <w:rFonts w:ascii="Whitman-RomanLF" w:hAnsi="Whitman-RomanLF" w:cs="Whitman-RomanLF"/>
          <w:color w:val="002060"/>
        </w:rPr>
        <w:t xml:space="preserve">all for </w:t>
      </w:r>
      <w:r w:rsidR="00423969" w:rsidRPr="00531137">
        <w:rPr>
          <w:rFonts w:ascii="Whitman-RomanLF" w:hAnsi="Whitman-RomanLF" w:cs="Whitman-RomanLF"/>
          <w:color w:val="002060"/>
        </w:rPr>
        <w:t>P</w:t>
      </w:r>
      <w:r w:rsidR="00D718D4" w:rsidRPr="00531137">
        <w:rPr>
          <w:rFonts w:ascii="Whitman-RomanLF" w:hAnsi="Whitman-RomanLF" w:cs="Whitman-RomanLF"/>
          <w:color w:val="002060"/>
        </w:rPr>
        <w:t xml:space="preserve">apers, </w:t>
      </w:r>
      <w:r w:rsidR="00F63994" w:rsidRPr="00531137">
        <w:rPr>
          <w:rFonts w:ascii="Whitman-RomanLF" w:hAnsi="Whitman-RomanLF" w:cs="Whitman-RomanLF"/>
          <w:color w:val="002060"/>
        </w:rPr>
        <w:t xml:space="preserve">the </w:t>
      </w:r>
      <w:r w:rsidR="00D718D4" w:rsidRPr="00531137">
        <w:rPr>
          <w:rFonts w:ascii="Whitman-RomanLF" w:hAnsi="Whitman-RomanLF" w:cs="Whitman-RomanLF"/>
          <w:color w:val="002060"/>
        </w:rPr>
        <w:t>selection of Subject Editors</w:t>
      </w:r>
      <w:r w:rsidR="005659D6">
        <w:rPr>
          <w:rFonts w:ascii="Whitman-RomanLF" w:hAnsi="Whitman-RomanLF" w:cs="Whitman-RomanLF"/>
          <w:color w:val="002060"/>
        </w:rPr>
        <w:t>,</w:t>
      </w:r>
      <w:r w:rsidR="00D718D4" w:rsidRPr="00531137">
        <w:rPr>
          <w:rFonts w:ascii="Whitman-RomanLF" w:hAnsi="Whitman-RomanLF" w:cs="Whitman-RomanLF"/>
          <w:color w:val="002060"/>
        </w:rPr>
        <w:t xml:space="preserve"> and </w:t>
      </w:r>
      <w:r w:rsidR="005659D6">
        <w:rPr>
          <w:rFonts w:ascii="Whitman-RomanLF" w:hAnsi="Whitman-RomanLF" w:cs="Whitman-RomanLF"/>
          <w:color w:val="002060"/>
        </w:rPr>
        <w:t>articles’ a</w:t>
      </w:r>
      <w:r w:rsidR="00D718D4" w:rsidRPr="00531137">
        <w:rPr>
          <w:rFonts w:ascii="Whitman-RomanLF" w:hAnsi="Whitman-RomanLF" w:cs="Whitman-RomanLF"/>
          <w:color w:val="002060"/>
        </w:rPr>
        <w:t>uthors.</w:t>
      </w:r>
    </w:p>
    <w:p w:rsidR="001C6981" w:rsidRPr="00531137" w:rsidRDefault="001C6981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r w:rsidRPr="00531137">
        <w:rPr>
          <w:rFonts w:ascii="Whitman-RomanLF" w:hAnsi="Whitman-RomanLF" w:cs="Whitman-RomanLF"/>
          <w:color w:val="002060"/>
        </w:rPr>
        <w:t xml:space="preserve">As a </w:t>
      </w:r>
      <w:r w:rsidRPr="008D5F81">
        <w:rPr>
          <w:rFonts w:ascii="Whitman-RomanLF" w:hAnsi="Whitman-RomanLF" w:cs="Whitman-RomanLF"/>
          <w:b/>
          <w:i/>
          <w:color w:val="002060"/>
        </w:rPr>
        <w:t>Dandelion</w:t>
      </w:r>
      <w:r w:rsidRPr="00531137">
        <w:rPr>
          <w:rFonts w:ascii="Whitman-RomanLF" w:hAnsi="Whitman-RomanLF" w:cs="Whitman-RomanLF"/>
          <w:b/>
          <w:color w:val="002060"/>
        </w:rPr>
        <w:t xml:space="preserve"> Subeditor</w:t>
      </w:r>
      <w:r w:rsidRPr="00531137">
        <w:rPr>
          <w:rFonts w:ascii="Whitman-RomanLF" w:hAnsi="Whitman-RomanLF" w:cs="Whitman-RomanLF"/>
          <w:color w:val="002060"/>
        </w:rPr>
        <w:t xml:space="preserve">, you will be required to edit and copyedit two or three articles (between </w:t>
      </w:r>
      <w:r w:rsidR="00CD2596">
        <w:rPr>
          <w:rFonts w:ascii="Whitman-RomanLF" w:hAnsi="Whitman-RomanLF" w:cs="Whitman-RomanLF"/>
          <w:color w:val="002060"/>
        </w:rPr>
        <w:t>15</w:t>
      </w:r>
      <w:r w:rsidRPr="00531137">
        <w:rPr>
          <w:rFonts w:ascii="Whitman-RomanLF" w:hAnsi="Whitman-RomanLF" w:cs="Whitman-RomanLF"/>
          <w:color w:val="002060"/>
        </w:rPr>
        <w:t>00 – 8000 words) between early-February 201</w:t>
      </w:r>
      <w:r w:rsidR="00531137">
        <w:rPr>
          <w:rFonts w:ascii="Whitman-RomanLF" w:hAnsi="Whitman-RomanLF" w:cs="Whitman-RomanLF"/>
          <w:color w:val="002060"/>
        </w:rPr>
        <w:t>8</w:t>
      </w:r>
      <w:r w:rsidRPr="00531137">
        <w:rPr>
          <w:rFonts w:ascii="Whitman-RomanLF" w:hAnsi="Whitman-RomanLF" w:cs="Whitman-RomanLF"/>
          <w:color w:val="002060"/>
        </w:rPr>
        <w:t xml:space="preserve"> and May 201</w:t>
      </w:r>
      <w:r w:rsidR="00531137">
        <w:rPr>
          <w:rFonts w:ascii="Whitman-RomanLF" w:hAnsi="Whitman-RomanLF" w:cs="Whitman-RomanLF"/>
          <w:color w:val="002060"/>
        </w:rPr>
        <w:t>8</w:t>
      </w:r>
      <w:r w:rsidRPr="00531137">
        <w:rPr>
          <w:rFonts w:ascii="Whitman-RomanLF" w:hAnsi="Whitman-RomanLF" w:cs="Whitman-RomanLF"/>
          <w:color w:val="002060"/>
        </w:rPr>
        <w:t>. We ask that you attend two or three editorial meetings with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Style w:val="il"/>
          <w:rFonts w:ascii="Whitman-RomanLF" w:hAnsi="Whitman-RomanLF" w:cs="Whitman-RomanLF"/>
          <w:color w:val="002060"/>
        </w:rPr>
        <w:t>the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Fonts w:ascii="Whitman-RomanLF" w:hAnsi="Whitman-RomanLF" w:cs="Whitman-RomanLF"/>
          <w:color w:val="002060"/>
        </w:rPr>
        <w:t>rest of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Style w:val="il"/>
          <w:rFonts w:ascii="Whitman-RomanLF" w:hAnsi="Whitman-RomanLF" w:cs="Whitman-RomanLF"/>
          <w:color w:val="002060"/>
        </w:rPr>
        <w:t>the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Fonts w:ascii="Whitman-RomanLF" w:hAnsi="Whitman-RomanLF" w:cs="Whitman-RomanLF"/>
          <w:color w:val="002060"/>
        </w:rPr>
        <w:t>team during this time. You will also be welcome to contribute to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Pr="00531137">
        <w:rPr>
          <w:rFonts w:ascii="Whitman-RomanLF" w:hAnsi="Whitman-RomanLF" w:cs="Whitman-RomanLF"/>
          <w:color w:val="002060"/>
        </w:rPr>
        <w:t>events planning, design, typesetting etc.</w:t>
      </w:r>
    </w:p>
    <w:p w:rsidR="001C6981" w:rsidRPr="00531137" w:rsidRDefault="0033033E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r>
        <w:rPr>
          <w:rFonts w:ascii="Whitman-RomanLF" w:hAnsi="Whitman-RomanLF" w:cs="Whitman-RomanLF"/>
          <w:color w:val="002060"/>
        </w:rPr>
        <w:t>Please</w:t>
      </w:r>
      <w:r w:rsidR="008D5F81">
        <w:rPr>
          <w:rFonts w:ascii="Whitman-RomanLF" w:hAnsi="Whitman-RomanLF" w:cs="Whitman-RomanLF"/>
          <w:color w:val="002060"/>
        </w:rPr>
        <w:t xml:space="preserve"> send </w:t>
      </w:r>
      <w:r w:rsidR="001C6981" w:rsidRPr="00531137">
        <w:rPr>
          <w:rFonts w:ascii="Whitman-RomanLF" w:hAnsi="Whitman-RomanLF" w:cs="Whitman-RomanLF"/>
          <w:color w:val="002060"/>
        </w:rPr>
        <w:t xml:space="preserve">an email </w:t>
      </w:r>
      <w:r w:rsidR="00624447">
        <w:rPr>
          <w:rFonts w:ascii="Whitman-RomanLF" w:hAnsi="Whitman-RomanLF" w:cs="Whitman-RomanLF"/>
          <w:color w:val="002060"/>
        </w:rPr>
        <w:t>expressing your interest in either editorial role</w:t>
      </w:r>
      <w:r w:rsidR="00132A21">
        <w:rPr>
          <w:rFonts w:ascii="Whitman-RomanLF" w:hAnsi="Whitman-RomanLF" w:cs="Whitman-RomanLF"/>
          <w:color w:val="002060"/>
        </w:rPr>
        <w:t>,</w:t>
      </w:r>
      <w:r w:rsidR="001C6981" w:rsidRPr="00531137">
        <w:rPr>
          <w:rFonts w:ascii="Whitman-RomanLF" w:hAnsi="Whitman-RomanLF" w:cs="Whitman-RomanLF"/>
          <w:color w:val="002060"/>
        </w:rPr>
        <w:t xml:space="preserve"> and detailing any relevant experience you </w:t>
      </w:r>
      <w:r w:rsidR="00624447">
        <w:rPr>
          <w:rFonts w:ascii="Whitman-RomanLF" w:hAnsi="Whitman-RomanLF" w:cs="Whitman-RomanLF"/>
          <w:color w:val="002060"/>
        </w:rPr>
        <w:t xml:space="preserve">may </w:t>
      </w:r>
      <w:r w:rsidR="001C6981" w:rsidRPr="00531137">
        <w:rPr>
          <w:rFonts w:ascii="Whitman-RomanLF" w:hAnsi="Whitman-RomanLF" w:cs="Whitman-RomanLF"/>
          <w:color w:val="002060"/>
        </w:rPr>
        <w:t>have</w:t>
      </w:r>
      <w:r w:rsidR="00624447">
        <w:rPr>
          <w:rFonts w:ascii="Whitman-RomanLF" w:hAnsi="Whitman-RomanLF" w:cs="Whitman-RomanLF"/>
          <w:color w:val="002060"/>
        </w:rPr>
        <w:t>,</w:t>
      </w:r>
      <w:r w:rsidR="001C6981" w:rsidRPr="00531137">
        <w:rPr>
          <w:rFonts w:ascii="Whitman-RomanLF" w:hAnsi="Whitman-RomanLF" w:cs="Whitman-RomanLF"/>
          <w:color w:val="002060"/>
        </w:rPr>
        <w:t xml:space="preserve"> by </w:t>
      </w:r>
      <w:r w:rsidR="00624447">
        <w:rPr>
          <w:rFonts w:ascii="Whitman-RomanLF" w:hAnsi="Whitman-RomanLF" w:cs="Whitman-RomanLF"/>
          <w:color w:val="002060"/>
          <w:u w:val="single"/>
        </w:rPr>
        <w:t>Friday</w:t>
      </w:r>
      <w:r w:rsidR="00594F34" w:rsidRPr="00594F34">
        <w:rPr>
          <w:rFonts w:ascii="Whitman-RomanLF" w:hAnsi="Whitman-RomanLF" w:cs="Whitman-RomanLF"/>
          <w:color w:val="002060"/>
          <w:u w:val="single"/>
        </w:rPr>
        <w:t>,</w:t>
      </w:r>
      <w:r w:rsidR="001C6981" w:rsidRPr="00594F34">
        <w:rPr>
          <w:rFonts w:ascii="Whitman-RomanLF" w:hAnsi="Whitman-RomanLF" w:cs="Whitman-RomanLF"/>
          <w:color w:val="002060"/>
          <w:u w:val="single"/>
        </w:rPr>
        <w:t xml:space="preserve"> </w:t>
      </w:r>
      <w:r w:rsidR="00624447">
        <w:rPr>
          <w:rFonts w:ascii="Whitman-RomanLF" w:hAnsi="Whitman-RomanLF" w:cs="Whitman-RomanLF"/>
          <w:color w:val="002060"/>
          <w:u w:val="single"/>
        </w:rPr>
        <w:t>29</w:t>
      </w:r>
      <w:r w:rsidR="00624447" w:rsidRPr="00624447">
        <w:rPr>
          <w:rFonts w:ascii="Whitman-RomanLF" w:hAnsi="Whitman-RomanLF" w:cs="Whitman-RomanLF"/>
          <w:color w:val="002060"/>
          <w:u w:val="single"/>
          <w:vertAlign w:val="superscript"/>
        </w:rPr>
        <w:t>th</w:t>
      </w:r>
      <w:r w:rsidR="00624447">
        <w:rPr>
          <w:rFonts w:ascii="Whitman-RomanLF" w:hAnsi="Whitman-RomanLF" w:cs="Whitman-RomanLF"/>
          <w:color w:val="002060"/>
          <w:u w:val="single"/>
        </w:rPr>
        <w:t xml:space="preserve"> September </w:t>
      </w:r>
      <w:r w:rsidR="00624447" w:rsidRPr="00624447">
        <w:rPr>
          <w:rFonts w:ascii="Whitman-RomanLF" w:hAnsi="Whitman-RomanLF" w:cs="Whitman-RomanLF"/>
          <w:color w:val="002060"/>
        </w:rPr>
        <w:t>to</w:t>
      </w:r>
      <w:r w:rsidR="00594F34">
        <w:rPr>
          <w:rFonts w:ascii="Whitman-RomanLF" w:hAnsi="Whitman-RomanLF" w:cs="Whitman-RomanLF"/>
          <w:color w:val="002060"/>
        </w:rPr>
        <w:t xml:space="preserve"> </w:t>
      </w:r>
      <w:hyperlink r:id="rId4" w:history="1">
        <w:r w:rsidR="00594F34" w:rsidRPr="00812D1B">
          <w:rPr>
            <w:rStyle w:val="Hyperlink"/>
            <w:rFonts w:ascii="Whitman-RomanLF" w:hAnsi="Whitman-RomanLF" w:cs="Whitman-RomanLF"/>
            <w:bdr w:val="none" w:sz="0" w:space="0" w:color="auto" w:frame="1"/>
          </w:rPr>
          <w:t>mail@dandelionjournal.org</w:t>
        </w:r>
      </w:hyperlink>
    </w:p>
    <w:p w:rsidR="001C6981" w:rsidRPr="00531137" w:rsidRDefault="0033033E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r>
        <w:rPr>
          <w:rFonts w:ascii="Whitman-RomanLF" w:hAnsi="Whitman-RomanLF" w:cs="Whitman-RomanLF"/>
          <w:color w:val="002060"/>
        </w:rPr>
        <w:t>I</w:t>
      </w:r>
      <w:r w:rsidR="001C6981" w:rsidRPr="00531137">
        <w:rPr>
          <w:rFonts w:ascii="Whitman-RomanLF" w:hAnsi="Whitman-RomanLF" w:cs="Whitman-RomanLF"/>
          <w:color w:val="002060"/>
        </w:rPr>
        <w:t xml:space="preserve"> l</w:t>
      </w:r>
      <w:r>
        <w:rPr>
          <w:rFonts w:ascii="Whitman-RomanLF" w:hAnsi="Whitman-RomanLF" w:cs="Whitman-RomanLF"/>
          <w:color w:val="002060"/>
        </w:rPr>
        <w:t>ook forward to hearing from you.</w:t>
      </w:r>
    </w:p>
    <w:p w:rsidR="00BF73B0" w:rsidRPr="00531137" w:rsidRDefault="001C6981" w:rsidP="001C6981">
      <w:pPr>
        <w:pStyle w:val="NormalWeb"/>
        <w:shd w:val="clear" w:color="auto" w:fill="FFFFFF"/>
        <w:spacing w:line="312" w:lineRule="atLeast"/>
        <w:textAlignment w:val="baseline"/>
        <w:rPr>
          <w:rFonts w:ascii="Whitman-RomanLF" w:hAnsi="Whitman-RomanLF" w:cs="Whitman-RomanLF"/>
          <w:color w:val="002060"/>
        </w:rPr>
      </w:pPr>
      <w:r w:rsidRPr="00531137">
        <w:rPr>
          <w:rStyle w:val="il"/>
          <w:rFonts w:ascii="Whitman-RomanLF" w:hAnsi="Whitman-RomanLF" w:cs="Whitman-RomanLF"/>
          <w:color w:val="002060"/>
        </w:rPr>
        <w:t>The</w:t>
      </w:r>
      <w:r w:rsidRPr="00531137">
        <w:rPr>
          <w:rStyle w:val="apple-converted-space"/>
          <w:rFonts w:ascii="Whitman-RomanLF" w:hAnsi="Whitman-RomanLF" w:cs="Whitman-RomanLF"/>
          <w:color w:val="002060"/>
        </w:rPr>
        <w:t> </w:t>
      </w:r>
      <w:r w:rsidR="00BF73B0">
        <w:rPr>
          <w:rFonts w:ascii="Whitman-RomanLF" w:hAnsi="Whitman-RomanLF" w:cs="Whitman-RomanLF"/>
          <w:color w:val="002060"/>
        </w:rPr>
        <w:t>editor</w:t>
      </w:r>
      <w:r w:rsidR="00BF73B0">
        <w:rPr>
          <w:rFonts w:ascii="Whitman-RomanLF" w:hAnsi="Whitman-RomanLF" w:cs="Whitman-RomanLF"/>
          <w:color w:val="002060"/>
        </w:rPr>
        <w:br/>
        <w:t>Donatella Valente</w:t>
      </w:r>
    </w:p>
    <w:p w:rsidR="001C6981" w:rsidRPr="00531137" w:rsidRDefault="00073C53" w:rsidP="001C6981">
      <w:pPr>
        <w:pStyle w:val="NormalWeb"/>
        <w:shd w:val="clear" w:color="auto" w:fill="FFFFFF"/>
        <w:rPr>
          <w:rFonts w:ascii="Whitman-RomanLF" w:hAnsi="Whitman-RomanLF" w:cs="Whitman-RomanLF"/>
          <w:color w:val="002060"/>
        </w:rPr>
      </w:pPr>
      <w:hyperlink r:id="rId5" w:tgtFrame="_blank" w:history="1">
        <w:r w:rsidR="001C6981" w:rsidRPr="00531137">
          <w:rPr>
            <w:rStyle w:val="Hyperlink"/>
            <w:rFonts w:ascii="Whitman-RomanLF" w:hAnsi="Whitman-RomanLF" w:cs="Whitman-RomanLF"/>
            <w:color w:val="002060"/>
            <w:shd w:val="clear" w:color="auto" w:fill="FFFFFF"/>
          </w:rPr>
          <w:t>www.dandelionjournal.org</w:t>
        </w:r>
      </w:hyperlink>
    </w:p>
    <w:p w:rsidR="006A5A55" w:rsidRPr="00531137" w:rsidRDefault="00073C53">
      <w:pPr>
        <w:rPr>
          <w:rFonts w:ascii="Whitman-RomanLF" w:hAnsi="Whitman-RomanLF" w:cs="Whitman-RomanLF"/>
          <w:color w:val="002060"/>
          <w:sz w:val="24"/>
          <w:szCs w:val="24"/>
        </w:rPr>
      </w:pPr>
    </w:p>
    <w:sectPr w:rsidR="006A5A55" w:rsidRPr="00531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man-RomanLF">
    <w:panose1 w:val="02000503060000020004"/>
    <w:charset w:val="00"/>
    <w:family w:val="auto"/>
    <w:pitch w:val="variable"/>
    <w:sig w:usb0="A0002AAF" w:usb1="50002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1"/>
    <w:rsid w:val="00073C53"/>
    <w:rsid w:val="00132A21"/>
    <w:rsid w:val="001C6981"/>
    <w:rsid w:val="002B68D9"/>
    <w:rsid w:val="00313920"/>
    <w:rsid w:val="00320476"/>
    <w:rsid w:val="0033033E"/>
    <w:rsid w:val="003F7C74"/>
    <w:rsid w:val="00423969"/>
    <w:rsid w:val="00436E77"/>
    <w:rsid w:val="00451495"/>
    <w:rsid w:val="00531137"/>
    <w:rsid w:val="005659D6"/>
    <w:rsid w:val="00594F34"/>
    <w:rsid w:val="00624447"/>
    <w:rsid w:val="006434AE"/>
    <w:rsid w:val="006A7F06"/>
    <w:rsid w:val="006C0FAE"/>
    <w:rsid w:val="007B1474"/>
    <w:rsid w:val="008D5F81"/>
    <w:rsid w:val="008F482B"/>
    <w:rsid w:val="009775EA"/>
    <w:rsid w:val="00BF73B0"/>
    <w:rsid w:val="00C45B05"/>
    <w:rsid w:val="00C96A43"/>
    <w:rsid w:val="00CC574E"/>
    <w:rsid w:val="00CD2596"/>
    <w:rsid w:val="00D718D4"/>
    <w:rsid w:val="00E4180C"/>
    <w:rsid w:val="00EC4EC4"/>
    <w:rsid w:val="00F518D5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75BC8-41A4-45D5-9E81-8317FF5C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C6981"/>
  </w:style>
  <w:style w:type="character" w:customStyle="1" w:styleId="apple-converted-space">
    <w:name w:val="apple-converted-space"/>
    <w:basedOn w:val="DefaultParagraphFont"/>
    <w:rsid w:val="001C6981"/>
  </w:style>
  <w:style w:type="character" w:styleId="Hyperlink">
    <w:name w:val="Hyperlink"/>
    <w:basedOn w:val="DefaultParagraphFont"/>
    <w:uiPriority w:val="99"/>
    <w:unhideWhenUsed/>
    <w:rsid w:val="001C6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delionjournal.org/" TargetMode="External"/><Relationship Id="rId4" Type="http://schemas.openxmlformats.org/officeDocument/2006/relationships/hyperlink" Target="mailto:mail@dandelionjour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valente</dc:creator>
  <cp:keywords/>
  <dc:description/>
  <cp:lastModifiedBy>donatella valente</cp:lastModifiedBy>
  <cp:revision>9</cp:revision>
  <dcterms:created xsi:type="dcterms:W3CDTF">2017-09-07T16:43:00Z</dcterms:created>
  <dcterms:modified xsi:type="dcterms:W3CDTF">2017-09-18T15:59:00Z</dcterms:modified>
</cp:coreProperties>
</file>