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893C" w14:textId="77777777" w:rsidR="00D6794E" w:rsidRPr="00007EFE" w:rsidRDefault="00D6794E" w:rsidP="00D6794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007EFE">
        <w:rPr>
          <w:rFonts w:ascii="Arial" w:hAnsi="Arial" w:cs="Arial"/>
          <w:b/>
          <w:lang w:val="en-US"/>
        </w:rPr>
        <w:t>‘Literary Cosmopolitanism: Theory a</w:t>
      </w:r>
      <w:bookmarkStart w:id="0" w:name="_GoBack"/>
      <w:bookmarkEnd w:id="0"/>
      <w:r w:rsidRPr="00007EFE">
        <w:rPr>
          <w:rFonts w:ascii="Arial" w:hAnsi="Arial" w:cs="Arial"/>
          <w:b/>
          <w:lang w:val="en-US"/>
        </w:rPr>
        <w:t>nd Practice’</w:t>
      </w:r>
    </w:p>
    <w:p w14:paraId="79A28A33" w14:textId="77777777" w:rsidR="00D6794E" w:rsidRPr="00007EFE" w:rsidRDefault="00D6794E" w:rsidP="00D6794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007EFE">
        <w:rPr>
          <w:rFonts w:ascii="Arial" w:hAnsi="Arial" w:cs="Arial"/>
          <w:b/>
          <w:lang w:val="en-US"/>
        </w:rPr>
        <w:t>A one-day Graduate Workshop</w:t>
      </w:r>
    </w:p>
    <w:p w14:paraId="6B9CCAB3" w14:textId="77777777" w:rsidR="00D6794E" w:rsidRPr="00007EFE" w:rsidRDefault="00D6794E" w:rsidP="00D6794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007EFE">
        <w:rPr>
          <w:rFonts w:ascii="Arial" w:hAnsi="Arial" w:cs="Arial"/>
          <w:b/>
          <w:lang w:val="en-US"/>
        </w:rPr>
        <w:t xml:space="preserve">Centre for Nineteenth-Century Studies, </w:t>
      </w:r>
      <w:proofErr w:type="spellStart"/>
      <w:r w:rsidRPr="00007EFE">
        <w:rPr>
          <w:rFonts w:ascii="Arial" w:hAnsi="Arial" w:cs="Arial"/>
          <w:b/>
          <w:lang w:val="en-US"/>
        </w:rPr>
        <w:t>Birkbeck</w:t>
      </w:r>
      <w:proofErr w:type="spellEnd"/>
      <w:r w:rsidRPr="00007EFE">
        <w:rPr>
          <w:rFonts w:ascii="Arial" w:hAnsi="Arial" w:cs="Arial"/>
          <w:b/>
          <w:lang w:val="en-US"/>
        </w:rPr>
        <w:t>, University of London</w:t>
      </w:r>
    </w:p>
    <w:p w14:paraId="79191EBF" w14:textId="7B43DD1F" w:rsidR="00D6794E" w:rsidRPr="00007EFE" w:rsidRDefault="00007EFE" w:rsidP="00D6794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007EFE">
        <w:rPr>
          <w:rFonts w:ascii="Arial" w:hAnsi="Arial" w:cs="Arial"/>
          <w:b/>
          <w:lang w:val="en-US"/>
        </w:rPr>
        <w:t>19 November 2015</w:t>
      </w:r>
    </w:p>
    <w:p w14:paraId="53BD90FA" w14:textId="77777777" w:rsidR="00D6794E" w:rsidRPr="00007EFE" w:rsidRDefault="00D6794E" w:rsidP="00D6794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007EFE">
        <w:rPr>
          <w:rFonts w:ascii="Arial" w:hAnsi="Arial" w:cs="Arial"/>
          <w:b/>
          <w:lang w:val="en-US"/>
        </w:rPr>
        <w:t>Call for Participations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0"/>
      </w:tblGrid>
      <w:tr w:rsidR="00E023BB" w14:paraId="0199BEF3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24BE00" w14:textId="0726F88A" w:rsidR="00E023BB" w:rsidRDefault="00E023BB" w:rsidP="00E02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9BDAAB0" w14:textId="51C8DC3B" w:rsidR="00D6794E" w:rsidRDefault="00E023BB" w:rsidP="00D6794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4D5D791A" wp14:editId="748EC4D4">
            <wp:extent cx="1828800" cy="11858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32" cy="11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D843" w14:textId="4BA20102" w:rsidR="00D6794E" w:rsidRDefault="00D6794E" w:rsidP="00D6794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Cosmopolitanism</w:t>
      </w:r>
      <w:r w:rsidR="003874B4" w:rsidRPr="00C63DD3">
        <w:rPr>
          <w:rFonts w:ascii="Arial" w:hAnsi="Arial" w:cs="Arial"/>
        </w:rPr>
        <w:t>, etymologically derived from the Greek for ‘world citizenship’, offers a radical alternative to the ideology of nationalism, asking individuals to imagine themselves as part of a community that goes beyond national and linguistic boundaries</w:t>
      </w:r>
      <w:r>
        <w:rPr>
          <w:rFonts w:ascii="Arial" w:hAnsi="Arial" w:cs="Arial"/>
          <w:lang w:val="en-US"/>
        </w:rPr>
        <w:t>.</w:t>
      </w:r>
      <w:r w:rsidR="003874B4">
        <w:rPr>
          <w:rFonts w:ascii="Arial" w:hAnsi="Arial" w:cs="Arial"/>
          <w:lang w:val="en-US"/>
        </w:rPr>
        <w:t xml:space="preserve"> Together with</w:t>
      </w:r>
      <w:r>
        <w:rPr>
          <w:rFonts w:ascii="Arial" w:hAnsi="Arial" w:cs="Arial"/>
          <w:lang w:val="en-US"/>
        </w:rPr>
        <w:t xml:space="preserve"> </w:t>
      </w:r>
      <w:r w:rsidR="00522F2C">
        <w:rPr>
          <w:rFonts w:ascii="Arial" w:hAnsi="Arial" w:cs="Arial"/>
          <w:lang w:val="en-US"/>
        </w:rPr>
        <w:t>the</w:t>
      </w:r>
      <w:r w:rsidR="00DB6736">
        <w:rPr>
          <w:rFonts w:ascii="Arial" w:hAnsi="Arial" w:cs="Arial"/>
          <w:lang w:val="en-US"/>
        </w:rPr>
        <w:t xml:space="preserve"> cognate</w:t>
      </w:r>
      <w:r w:rsidR="00522F2C">
        <w:rPr>
          <w:rFonts w:ascii="Arial" w:hAnsi="Arial" w:cs="Arial"/>
          <w:lang w:val="en-US"/>
        </w:rPr>
        <w:t xml:space="preserve"> concepts of</w:t>
      </w:r>
      <w:r>
        <w:rPr>
          <w:rFonts w:ascii="Arial" w:hAnsi="Arial" w:cs="Arial"/>
          <w:lang w:val="en-US"/>
        </w:rPr>
        <w:t xml:space="preserve"> </w:t>
      </w:r>
      <w:r w:rsidR="003874B4">
        <w:rPr>
          <w:rFonts w:ascii="Arial" w:hAnsi="Arial" w:cs="Arial"/>
          <w:lang w:val="en-US"/>
        </w:rPr>
        <w:t>inter-</w:t>
      </w:r>
      <w:r>
        <w:rPr>
          <w:rFonts w:ascii="Arial" w:hAnsi="Arial" w:cs="Arial"/>
          <w:lang w:val="en-US"/>
        </w:rPr>
        <w:t>nationalism</w:t>
      </w:r>
      <w:r w:rsidR="00522F2C">
        <w:rPr>
          <w:rFonts w:ascii="Arial" w:hAnsi="Arial" w:cs="Arial"/>
          <w:lang w:val="en-US"/>
        </w:rPr>
        <w:t xml:space="preserve"> and trans-nationalism</w:t>
      </w:r>
      <w:r>
        <w:rPr>
          <w:rFonts w:ascii="Arial" w:hAnsi="Arial" w:cs="Arial"/>
          <w:lang w:val="en-US"/>
        </w:rPr>
        <w:t xml:space="preserve">, </w:t>
      </w:r>
      <w:r w:rsidR="003874B4">
        <w:rPr>
          <w:rFonts w:ascii="Arial" w:hAnsi="Arial" w:cs="Arial"/>
          <w:lang w:val="en-US"/>
        </w:rPr>
        <w:t>cosmopolitanism has become a widespread and contentious term within literary studies</w:t>
      </w:r>
      <w:r w:rsidR="0098027A">
        <w:rPr>
          <w:rFonts w:ascii="Arial" w:hAnsi="Arial" w:cs="Arial"/>
          <w:lang w:val="en-US"/>
        </w:rPr>
        <w:t>, affecting</w:t>
      </w:r>
      <w:r w:rsidR="00DB6736">
        <w:rPr>
          <w:rFonts w:ascii="Arial" w:hAnsi="Arial" w:cs="Arial"/>
          <w:lang w:val="en-US"/>
        </w:rPr>
        <w:t xml:space="preserve"> </w:t>
      </w:r>
      <w:r w:rsidR="00793C2F">
        <w:rPr>
          <w:rFonts w:ascii="Arial" w:hAnsi="Arial" w:cs="Arial"/>
          <w:lang w:val="en-US"/>
        </w:rPr>
        <w:t>our understanding</w:t>
      </w:r>
      <w:r w:rsidR="00DB6736">
        <w:rPr>
          <w:rFonts w:ascii="Arial" w:hAnsi="Arial" w:cs="Arial"/>
          <w:lang w:val="en-US"/>
        </w:rPr>
        <w:t xml:space="preserve"> of </w:t>
      </w:r>
      <w:r w:rsidR="00793C2F">
        <w:rPr>
          <w:rFonts w:ascii="Arial" w:hAnsi="Arial" w:cs="Arial"/>
          <w:lang w:val="en-US"/>
        </w:rPr>
        <w:t>nineteenth- and twentieth-century literature in particular</w:t>
      </w:r>
      <w:r>
        <w:rPr>
          <w:rFonts w:ascii="Arial" w:hAnsi="Arial" w:cs="Arial"/>
          <w:lang w:val="en-US"/>
        </w:rPr>
        <w:t xml:space="preserve">. </w:t>
      </w:r>
    </w:p>
    <w:p w14:paraId="4300A460" w14:textId="3DC95B97" w:rsidR="00DB6736" w:rsidRDefault="00D6794E" w:rsidP="003874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one-day graduate workshop is designed to </w:t>
      </w:r>
      <w:r w:rsidR="00DF062D">
        <w:rPr>
          <w:rFonts w:ascii="Arial" w:hAnsi="Arial" w:cs="Arial"/>
          <w:lang w:val="en-US"/>
        </w:rPr>
        <w:t>introduce doctoral student</w:t>
      </w:r>
      <w:r w:rsidR="003874B4">
        <w:rPr>
          <w:rFonts w:ascii="Arial" w:hAnsi="Arial" w:cs="Arial"/>
          <w:lang w:val="en-US"/>
        </w:rPr>
        <w:t>s</w:t>
      </w:r>
      <w:r w:rsidR="00DF062D">
        <w:rPr>
          <w:rFonts w:ascii="Arial" w:hAnsi="Arial" w:cs="Arial"/>
          <w:lang w:val="en-US"/>
        </w:rPr>
        <w:t xml:space="preserve"> to the </w:t>
      </w:r>
      <w:r w:rsidR="0098027A">
        <w:rPr>
          <w:rFonts w:ascii="Arial" w:hAnsi="Arial" w:cs="Arial"/>
          <w:lang w:val="en-US"/>
        </w:rPr>
        <w:t xml:space="preserve">current </w:t>
      </w:r>
      <w:r w:rsidR="00DF062D">
        <w:rPr>
          <w:rFonts w:ascii="Arial" w:hAnsi="Arial" w:cs="Arial"/>
          <w:lang w:val="en-US"/>
        </w:rPr>
        <w:t>critical debate on</w:t>
      </w:r>
      <w:r>
        <w:rPr>
          <w:rFonts w:ascii="Arial" w:hAnsi="Arial" w:cs="Arial"/>
          <w:lang w:val="en-US"/>
        </w:rPr>
        <w:t xml:space="preserve"> cosmopolitanism</w:t>
      </w:r>
      <w:r w:rsidR="003874B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DF062D">
        <w:rPr>
          <w:rFonts w:ascii="Arial" w:hAnsi="Arial" w:cs="Arial"/>
          <w:lang w:val="en-US"/>
        </w:rPr>
        <w:t xml:space="preserve">It will consist of </w:t>
      </w:r>
      <w:r w:rsidR="00DB6736">
        <w:rPr>
          <w:rFonts w:ascii="Arial" w:hAnsi="Arial" w:cs="Arial"/>
          <w:lang w:val="en-US"/>
        </w:rPr>
        <w:t xml:space="preserve">a </w:t>
      </w:r>
      <w:r w:rsidR="00DF062D">
        <w:rPr>
          <w:rFonts w:ascii="Arial" w:hAnsi="Arial" w:cs="Arial"/>
          <w:lang w:val="en-US"/>
        </w:rPr>
        <w:t>seminar</w:t>
      </w:r>
      <w:r w:rsidR="00DB6736">
        <w:rPr>
          <w:rFonts w:ascii="Arial" w:hAnsi="Arial" w:cs="Arial"/>
          <w:lang w:val="en-US"/>
        </w:rPr>
        <w:t xml:space="preserve"> based on</w:t>
      </w:r>
      <w:r w:rsidR="00DF062D">
        <w:rPr>
          <w:rFonts w:ascii="Arial" w:hAnsi="Arial" w:cs="Arial"/>
          <w:lang w:val="en-US"/>
        </w:rPr>
        <w:t xml:space="preserve"> pre-circulate</w:t>
      </w:r>
      <w:r w:rsidR="003874B4">
        <w:rPr>
          <w:rFonts w:ascii="Arial" w:hAnsi="Arial" w:cs="Arial"/>
          <w:lang w:val="en-US"/>
        </w:rPr>
        <w:t>d critical material followed by</w:t>
      </w:r>
      <w:r>
        <w:rPr>
          <w:rFonts w:ascii="Arial" w:hAnsi="Arial" w:cs="Arial"/>
          <w:lang w:val="en-US"/>
        </w:rPr>
        <w:t xml:space="preserve"> </w:t>
      </w:r>
      <w:r w:rsidR="003874B4">
        <w:rPr>
          <w:rFonts w:ascii="Arial" w:hAnsi="Arial" w:cs="Arial"/>
          <w:lang w:val="en-US"/>
        </w:rPr>
        <w:t>the opportunity to relate</w:t>
      </w:r>
      <w:r w:rsidR="00DB6736">
        <w:rPr>
          <w:rFonts w:ascii="Arial" w:hAnsi="Arial" w:cs="Arial"/>
          <w:lang w:val="en-US"/>
        </w:rPr>
        <w:t xml:space="preserve"> the discussion</w:t>
      </w:r>
      <w:r w:rsidR="003874B4">
        <w:rPr>
          <w:rFonts w:ascii="Arial" w:hAnsi="Arial" w:cs="Arial"/>
          <w:lang w:val="en-US"/>
        </w:rPr>
        <w:t xml:space="preserve"> to the participants’ individual research.</w:t>
      </w:r>
      <w:r w:rsidR="00DB6736">
        <w:rPr>
          <w:rFonts w:ascii="Arial" w:hAnsi="Arial" w:cs="Arial"/>
          <w:lang w:val="en-US"/>
        </w:rPr>
        <w:t xml:space="preserve"> </w:t>
      </w:r>
      <w:r w:rsidRPr="0098027A">
        <w:rPr>
          <w:rFonts w:ascii="Arial" w:hAnsi="Arial" w:cs="Arial"/>
          <w:lang w:val="en-US"/>
        </w:rPr>
        <w:t>The workshop is open to PhD students in</w:t>
      </w:r>
      <w:r w:rsidR="003874B4" w:rsidRPr="0098027A">
        <w:rPr>
          <w:rFonts w:ascii="Arial" w:hAnsi="Arial" w:cs="Arial"/>
          <w:lang w:val="en-US"/>
        </w:rPr>
        <w:t xml:space="preserve"> all areas of</w:t>
      </w:r>
      <w:r w:rsidRPr="0098027A">
        <w:rPr>
          <w:rFonts w:ascii="Arial" w:hAnsi="Arial" w:cs="Arial"/>
          <w:lang w:val="en-US"/>
        </w:rPr>
        <w:t xml:space="preserve"> </w:t>
      </w:r>
      <w:r w:rsidR="00793C2F">
        <w:rPr>
          <w:rFonts w:ascii="Arial" w:hAnsi="Arial" w:cs="Arial"/>
          <w:lang w:val="en-US"/>
        </w:rPr>
        <w:t xml:space="preserve">nineteenth- and twentieth-century </w:t>
      </w:r>
      <w:r w:rsidRPr="0098027A">
        <w:rPr>
          <w:rFonts w:ascii="Arial" w:hAnsi="Arial" w:cs="Arial"/>
          <w:lang w:val="en-US"/>
        </w:rPr>
        <w:t>literary studies (English, comparative literature, modern languages)</w:t>
      </w:r>
      <w:r w:rsidR="00DB6736">
        <w:rPr>
          <w:rFonts w:ascii="Arial" w:hAnsi="Arial" w:cs="Arial"/>
          <w:lang w:val="en-US"/>
        </w:rPr>
        <w:t>,</w:t>
      </w:r>
      <w:r w:rsidRPr="0098027A">
        <w:rPr>
          <w:rFonts w:ascii="Arial" w:hAnsi="Arial" w:cs="Arial"/>
          <w:lang w:val="en-US"/>
        </w:rPr>
        <w:t xml:space="preserve"> from all universities</w:t>
      </w:r>
      <w:r w:rsidR="00DB6736">
        <w:rPr>
          <w:rFonts w:ascii="Arial" w:hAnsi="Arial" w:cs="Arial"/>
          <w:lang w:val="en-US"/>
        </w:rPr>
        <w:t>,</w:t>
      </w:r>
      <w:r w:rsidRPr="0098027A">
        <w:rPr>
          <w:rFonts w:ascii="Arial" w:hAnsi="Arial" w:cs="Arial"/>
          <w:lang w:val="en-US"/>
        </w:rPr>
        <w:t xml:space="preserve"> but it is limited to a </w:t>
      </w:r>
      <w:r w:rsidRPr="00DB6736">
        <w:rPr>
          <w:rFonts w:ascii="Arial" w:hAnsi="Arial" w:cs="Arial"/>
          <w:b/>
          <w:lang w:val="en-US"/>
        </w:rPr>
        <w:t>maximum of 15 participants</w:t>
      </w:r>
      <w:r>
        <w:rPr>
          <w:rFonts w:ascii="Arial" w:hAnsi="Arial" w:cs="Arial"/>
          <w:lang w:val="en-US"/>
        </w:rPr>
        <w:t>.</w:t>
      </w:r>
      <w:r w:rsidR="00522F2C">
        <w:rPr>
          <w:rFonts w:ascii="Arial" w:hAnsi="Arial" w:cs="Arial"/>
          <w:lang w:val="en-US"/>
        </w:rPr>
        <w:t xml:space="preserve"> No previous knowledge of theories of cosmopolitanism is required.</w:t>
      </w:r>
      <w:r w:rsidR="00B42945">
        <w:rPr>
          <w:rFonts w:ascii="Arial" w:hAnsi="Arial" w:cs="Arial"/>
          <w:lang w:val="en-US"/>
        </w:rPr>
        <w:t xml:space="preserve"> There is no registration charge and lunch will be provided as part of the event. Two small travel bursaries are available for participants coming from further afield.</w:t>
      </w:r>
      <w:r>
        <w:rPr>
          <w:rFonts w:ascii="Arial" w:hAnsi="Arial" w:cs="Arial"/>
          <w:lang w:val="en-US"/>
        </w:rPr>
        <w:t xml:space="preserve"> </w:t>
      </w:r>
    </w:p>
    <w:p w14:paraId="38E616F2" w14:textId="0AAED1C4" w:rsidR="0098027A" w:rsidRDefault="00D6794E" w:rsidP="003874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In order to secure a place</w:t>
      </w:r>
      <w:r w:rsidR="00DF062D">
        <w:rPr>
          <w:rFonts w:ascii="Arial" w:hAnsi="Arial" w:cs="Arial"/>
          <w:lang w:val="en-US"/>
        </w:rPr>
        <w:t>,</w:t>
      </w:r>
      <w:r w:rsidR="00B42945">
        <w:rPr>
          <w:rFonts w:ascii="Arial" w:hAnsi="Arial" w:cs="Arial"/>
          <w:lang w:val="en-US"/>
        </w:rPr>
        <w:t xml:space="preserve"> or for general enquiries,</w:t>
      </w:r>
      <w:r>
        <w:rPr>
          <w:rFonts w:ascii="Arial" w:hAnsi="Arial" w:cs="Arial"/>
          <w:lang w:val="en-US"/>
        </w:rPr>
        <w:t xml:space="preserve"> please</w:t>
      </w:r>
      <w:r w:rsidR="00B42945">
        <w:rPr>
          <w:rFonts w:ascii="Arial" w:hAnsi="Arial" w:cs="Arial"/>
          <w:lang w:val="en-US"/>
        </w:rPr>
        <w:t xml:space="preserve"> write to</w:t>
      </w:r>
      <w:r w:rsidR="0098027A">
        <w:rPr>
          <w:rFonts w:ascii="Arial" w:hAnsi="Arial" w:cs="Arial"/>
          <w:lang w:val="en-US"/>
        </w:rPr>
        <w:t xml:space="preserve"> clement.dessy@gmail.com</w:t>
      </w:r>
      <w:r w:rsidR="00B42945">
        <w:rPr>
          <w:rFonts w:ascii="Arial" w:hAnsi="Arial" w:cs="Arial"/>
          <w:lang w:val="en-US"/>
        </w:rPr>
        <w:t>.</w:t>
      </w:r>
      <w:proofErr w:type="gramEnd"/>
      <w:r w:rsidR="00B42945">
        <w:rPr>
          <w:rFonts w:ascii="Arial" w:hAnsi="Arial" w:cs="Arial"/>
          <w:lang w:val="en-US"/>
        </w:rPr>
        <w:t xml:space="preserve"> Prospective participants should</w:t>
      </w:r>
      <w:r>
        <w:rPr>
          <w:rFonts w:ascii="Arial" w:hAnsi="Arial" w:cs="Arial"/>
          <w:lang w:val="en-US"/>
        </w:rPr>
        <w:t xml:space="preserve"> send</w:t>
      </w:r>
      <w:r w:rsidRPr="00D6794E">
        <w:rPr>
          <w:rFonts w:ascii="Arial" w:hAnsi="Arial" w:cs="Arial"/>
          <w:lang w:val="en-US"/>
        </w:rPr>
        <w:t xml:space="preserve"> a CV and a </w:t>
      </w:r>
      <w:r>
        <w:rPr>
          <w:rFonts w:ascii="Arial" w:hAnsi="Arial" w:cs="Arial"/>
          <w:lang w:val="en-US"/>
        </w:rPr>
        <w:t xml:space="preserve">short statement of </w:t>
      </w:r>
      <w:r w:rsidRPr="00D6794E">
        <w:rPr>
          <w:rFonts w:ascii="Arial" w:hAnsi="Arial" w:cs="Arial"/>
          <w:lang w:val="en-US"/>
        </w:rPr>
        <w:t>max</w:t>
      </w:r>
      <w:r w:rsidR="00DF062D">
        <w:rPr>
          <w:rFonts w:ascii="Arial" w:hAnsi="Arial" w:cs="Arial"/>
          <w:lang w:val="en-US"/>
        </w:rPr>
        <w:t>imum one page</w:t>
      </w:r>
      <w:r w:rsidRPr="00D679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stating how </w:t>
      </w:r>
      <w:r w:rsidR="0098027A">
        <w:rPr>
          <w:rFonts w:ascii="Arial" w:hAnsi="Arial" w:cs="Arial"/>
          <w:lang w:val="en-US"/>
        </w:rPr>
        <w:t>they</w:t>
      </w:r>
      <w:r w:rsidR="003874B4">
        <w:rPr>
          <w:rFonts w:ascii="Arial" w:hAnsi="Arial" w:cs="Arial"/>
          <w:lang w:val="en-US"/>
        </w:rPr>
        <w:t xml:space="preserve"> envisage that</w:t>
      </w:r>
      <w:r>
        <w:rPr>
          <w:rFonts w:ascii="Arial" w:hAnsi="Arial" w:cs="Arial"/>
          <w:lang w:val="en-US"/>
        </w:rPr>
        <w:t xml:space="preserve"> attending the workshop</w:t>
      </w:r>
      <w:r w:rsidR="003874B4">
        <w:rPr>
          <w:rFonts w:ascii="Arial" w:hAnsi="Arial" w:cs="Arial"/>
          <w:lang w:val="en-US"/>
        </w:rPr>
        <w:t xml:space="preserve"> will</w:t>
      </w:r>
      <w:r w:rsidRPr="00D6794E">
        <w:rPr>
          <w:rFonts w:ascii="Arial" w:hAnsi="Arial" w:cs="Arial"/>
          <w:lang w:val="en-US"/>
        </w:rPr>
        <w:t xml:space="preserve"> benefit </w:t>
      </w:r>
      <w:r w:rsidR="00B42945">
        <w:rPr>
          <w:rFonts w:ascii="Arial" w:hAnsi="Arial" w:cs="Arial"/>
          <w:lang w:val="en-US"/>
        </w:rPr>
        <w:t>their research</w:t>
      </w:r>
      <w:r w:rsidR="00DF062D">
        <w:rPr>
          <w:rFonts w:ascii="Arial" w:hAnsi="Arial" w:cs="Arial"/>
          <w:lang w:val="en-US"/>
        </w:rPr>
        <w:t xml:space="preserve"> by </w:t>
      </w:r>
      <w:r w:rsidR="00DF062D" w:rsidRPr="003874B4">
        <w:rPr>
          <w:rFonts w:ascii="Arial" w:hAnsi="Arial" w:cs="Arial"/>
          <w:b/>
          <w:lang w:val="en-US"/>
        </w:rPr>
        <w:t>30 September 2015</w:t>
      </w:r>
      <w:r w:rsidR="00B42945">
        <w:rPr>
          <w:rFonts w:ascii="Arial" w:hAnsi="Arial" w:cs="Arial"/>
          <w:lang w:val="en-US"/>
        </w:rPr>
        <w:t xml:space="preserve"> at the latest</w:t>
      </w:r>
      <w:r w:rsidR="00DF062D">
        <w:rPr>
          <w:rFonts w:ascii="Arial" w:hAnsi="Arial" w:cs="Arial"/>
          <w:lang w:val="en-US"/>
        </w:rPr>
        <w:t>.</w:t>
      </w:r>
      <w:r w:rsidRPr="00D6794E">
        <w:rPr>
          <w:rFonts w:ascii="Arial" w:hAnsi="Arial" w:cs="Arial"/>
          <w:lang w:val="en-US"/>
        </w:rPr>
        <w:t xml:space="preserve"> </w:t>
      </w:r>
    </w:p>
    <w:p w14:paraId="7DAA4EA7" w14:textId="2421E404" w:rsidR="00D6794E" w:rsidRPr="00E023BB" w:rsidRDefault="0098027A" w:rsidP="00E023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6794E">
        <w:rPr>
          <w:rFonts w:ascii="Arial" w:hAnsi="Arial" w:cs="Arial"/>
          <w:lang w:val="en-US"/>
        </w:rPr>
        <w:t>‘Literary Cosmopolitanism: Theory and Practice’</w:t>
      </w:r>
      <w:r>
        <w:rPr>
          <w:rFonts w:ascii="Arial" w:hAnsi="Arial" w:cs="Arial"/>
          <w:lang w:val="en-US"/>
        </w:rPr>
        <w:t xml:space="preserve"> is part of the AHRC-funded project </w:t>
      </w:r>
      <w:r w:rsidRPr="00882E5F">
        <w:rPr>
          <w:rFonts w:ascii="Arial" w:hAnsi="Arial" w:cs="Arial"/>
          <w:i/>
        </w:rPr>
        <w:t xml:space="preserve">The Love of Strangers: </w:t>
      </w:r>
      <w:r w:rsidRPr="0098027A">
        <w:rPr>
          <w:rFonts w:ascii="Arial" w:hAnsi="Arial" w:cs="Arial"/>
          <w:i/>
        </w:rPr>
        <w:t>Literary Cosmopolitanism in the English ‘Fin de Siècle’</w:t>
      </w:r>
      <w:r w:rsidRPr="0098027A">
        <w:rPr>
          <w:rFonts w:ascii="Arial" w:hAnsi="Arial" w:cs="Arial"/>
          <w:lang w:val="en-US"/>
        </w:rPr>
        <w:t xml:space="preserve"> (PI Stefano Evangelista, Oxford University). It is </w:t>
      </w:r>
      <w:proofErr w:type="gramStart"/>
      <w:r w:rsidRPr="0098027A">
        <w:rPr>
          <w:rFonts w:ascii="Arial" w:hAnsi="Arial" w:cs="Arial"/>
          <w:lang w:val="en-US"/>
        </w:rPr>
        <w:t>a collaboration</w:t>
      </w:r>
      <w:proofErr w:type="gramEnd"/>
      <w:r w:rsidRPr="0098027A">
        <w:rPr>
          <w:rFonts w:ascii="Arial" w:hAnsi="Arial" w:cs="Arial"/>
          <w:lang w:val="en-US"/>
        </w:rPr>
        <w:t xml:space="preserve"> between </w:t>
      </w:r>
      <w:proofErr w:type="spellStart"/>
      <w:r w:rsidRPr="0098027A">
        <w:rPr>
          <w:rFonts w:ascii="Arial" w:hAnsi="Arial" w:cs="Arial"/>
          <w:lang w:val="en-US"/>
        </w:rPr>
        <w:t>Birkbeck</w:t>
      </w:r>
      <w:proofErr w:type="spellEnd"/>
      <w:r w:rsidRPr="0098027A">
        <w:rPr>
          <w:rFonts w:ascii="Arial" w:hAnsi="Arial" w:cs="Arial"/>
          <w:lang w:val="en-US"/>
        </w:rPr>
        <w:t>, University of London and Oxford University</w:t>
      </w:r>
      <w:r>
        <w:rPr>
          <w:rFonts w:ascii="Arial" w:hAnsi="Arial" w:cs="Arial"/>
          <w:lang w:val="en-US"/>
        </w:rPr>
        <w:t>. The workshop</w:t>
      </w:r>
      <w:r w:rsidRPr="0098027A">
        <w:rPr>
          <w:rFonts w:ascii="Arial" w:hAnsi="Arial" w:cs="Arial"/>
          <w:lang w:val="en-US"/>
        </w:rPr>
        <w:t xml:space="preserve"> will</w:t>
      </w:r>
      <w:r>
        <w:rPr>
          <w:rFonts w:ascii="Arial" w:hAnsi="Arial" w:cs="Arial"/>
          <w:lang w:val="en-US"/>
        </w:rPr>
        <w:t xml:space="preserve"> take place in London and will</w:t>
      </w:r>
      <w:r w:rsidRPr="0098027A">
        <w:rPr>
          <w:rFonts w:ascii="Arial" w:hAnsi="Arial" w:cs="Arial"/>
          <w:lang w:val="en-US"/>
        </w:rPr>
        <w:t xml:space="preserve"> be led by Stefano Evangelista, Ana </w:t>
      </w:r>
      <w:proofErr w:type="spellStart"/>
      <w:r w:rsidRPr="0098027A">
        <w:rPr>
          <w:rFonts w:ascii="Arial" w:hAnsi="Arial" w:cs="Arial"/>
          <w:lang w:val="en-US"/>
        </w:rPr>
        <w:t>Pa</w:t>
      </w:r>
      <w:r w:rsidR="00E023BB">
        <w:rPr>
          <w:rFonts w:ascii="Arial" w:hAnsi="Arial" w:cs="Arial"/>
          <w:lang w:val="en-US"/>
        </w:rPr>
        <w:t>rejo</w:t>
      </w:r>
      <w:proofErr w:type="spellEnd"/>
      <w:r w:rsidR="00E023BB">
        <w:rPr>
          <w:rFonts w:ascii="Arial" w:hAnsi="Arial" w:cs="Arial"/>
          <w:lang w:val="en-US"/>
        </w:rPr>
        <w:t xml:space="preserve"> </w:t>
      </w:r>
      <w:proofErr w:type="spellStart"/>
      <w:r w:rsidR="00E023BB">
        <w:rPr>
          <w:rFonts w:ascii="Arial" w:hAnsi="Arial" w:cs="Arial"/>
          <w:lang w:val="en-US"/>
        </w:rPr>
        <w:t>Vadillo</w:t>
      </w:r>
      <w:proofErr w:type="spellEnd"/>
      <w:r w:rsidR="00E023BB">
        <w:rPr>
          <w:rFonts w:ascii="Arial" w:hAnsi="Arial" w:cs="Arial"/>
          <w:lang w:val="en-US"/>
        </w:rPr>
        <w:t xml:space="preserve">, and Clément </w:t>
      </w:r>
      <w:proofErr w:type="spellStart"/>
      <w:r w:rsidR="00E023BB">
        <w:rPr>
          <w:rFonts w:ascii="Arial" w:hAnsi="Arial" w:cs="Arial"/>
          <w:lang w:val="en-US"/>
        </w:rPr>
        <w:t>Dessy</w:t>
      </w:r>
      <w:proofErr w:type="spellEnd"/>
      <w:r w:rsidR="00E023BB">
        <w:rPr>
          <w:rFonts w:ascii="Arial" w:hAnsi="Arial" w:cs="Arial"/>
          <w:lang w:val="en-US"/>
        </w:rPr>
        <w:t>.</w:t>
      </w:r>
    </w:p>
    <w:p w14:paraId="09986557" w14:textId="77777777" w:rsidR="00D6794E" w:rsidRPr="00D6794E" w:rsidRDefault="00D6794E">
      <w:pPr>
        <w:rPr>
          <w:rFonts w:ascii="Arial" w:hAnsi="Arial" w:cs="Arial"/>
        </w:rPr>
      </w:pPr>
    </w:p>
    <w:sectPr w:rsidR="00D6794E" w:rsidRPr="00D6794E" w:rsidSect="00545E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4E"/>
    <w:rsid w:val="00007EFE"/>
    <w:rsid w:val="003874B4"/>
    <w:rsid w:val="00522F2C"/>
    <w:rsid w:val="00545E5F"/>
    <w:rsid w:val="00793C2F"/>
    <w:rsid w:val="0098027A"/>
    <w:rsid w:val="00AE222A"/>
    <w:rsid w:val="00B42945"/>
    <w:rsid w:val="00D6794E"/>
    <w:rsid w:val="00DB6736"/>
    <w:rsid w:val="00DF062D"/>
    <w:rsid w:val="00E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BD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6</cp:revision>
  <dcterms:created xsi:type="dcterms:W3CDTF">2015-08-17T13:16:00Z</dcterms:created>
  <dcterms:modified xsi:type="dcterms:W3CDTF">2015-08-20T17:24:00Z</dcterms:modified>
</cp:coreProperties>
</file>