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92" w:rsidRDefault="00A50092" w:rsidP="00A5009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14F5F">
        <w:rPr>
          <w:rFonts w:ascii="Arial" w:hAnsi="Arial" w:cs="Arial"/>
          <w:b/>
          <w:sz w:val="28"/>
          <w:szCs w:val="28"/>
        </w:rPr>
        <w:t xml:space="preserve">After Katrina: Transnational Perspectives on the Futures of the Gulf </w:t>
      </w:r>
      <w:r w:rsidRPr="00C3307B">
        <w:rPr>
          <w:rFonts w:ascii="Arial" w:hAnsi="Arial" w:cs="Arial"/>
          <w:b/>
          <w:sz w:val="28"/>
          <w:szCs w:val="28"/>
        </w:rPr>
        <w:t>South</w:t>
      </w:r>
    </w:p>
    <w:p w:rsidR="00A97F42" w:rsidRPr="00293FE0" w:rsidRDefault="00A97F42" w:rsidP="00A50092">
      <w:pPr>
        <w:jc w:val="center"/>
        <w:rPr>
          <w:rFonts w:ascii="Arial" w:hAnsi="Arial" w:cs="Arial"/>
          <w:sz w:val="24"/>
          <w:szCs w:val="24"/>
        </w:rPr>
      </w:pPr>
      <w:r w:rsidRPr="00293FE0">
        <w:rPr>
          <w:rFonts w:ascii="Arial" w:hAnsi="Arial" w:cs="Arial"/>
          <w:sz w:val="24"/>
          <w:szCs w:val="24"/>
        </w:rPr>
        <w:t>A one-day conference</w:t>
      </w:r>
      <w:r w:rsidR="00FA7FD9">
        <w:rPr>
          <w:rFonts w:ascii="Arial" w:hAnsi="Arial" w:cs="Arial"/>
          <w:sz w:val="24"/>
          <w:szCs w:val="24"/>
        </w:rPr>
        <w:t xml:space="preserve"> sponsored by the New Orleans </w:t>
      </w:r>
      <w:proofErr w:type="spellStart"/>
      <w:r w:rsidR="00FA7FD9">
        <w:rPr>
          <w:rFonts w:ascii="Arial" w:hAnsi="Arial" w:cs="Arial"/>
          <w:sz w:val="24"/>
          <w:szCs w:val="24"/>
        </w:rPr>
        <w:t>Center</w:t>
      </w:r>
      <w:proofErr w:type="spellEnd"/>
      <w:r w:rsidR="00FA7FD9">
        <w:rPr>
          <w:rFonts w:ascii="Arial" w:hAnsi="Arial" w:cs="Arial"/>
          <w:sz w:val="24"/>
          <w:szCs w:val="24"/>
        </w:rPr>
        <w:t xml:space="preserve"> for the Gulf South</w:t>
      </w:r>
    </w:p>
    <w:p w:rsidR="00CA7015" w:rsidRDefault="00A50092" w:rsidP="00A5009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A50092">
        <w:rPr>
          <w:rFonts w:ascii="Arial" w:eastAsia="Times New Roman" w:hAnsi="Arial" w:cs="Arial"/>
          <w:b/>
          <w:sz w:val="24"/>
          <w:szCs w:val="24"/>
          <w:lang w:val="en-US" w:eastAsia="en-GB"/>
        </w:rPr>
        <w:t>Tulane University, New Orleans</w:t>
      </w:r>
    </w:p>
    <w:p w:rsidR="00CA7015" w:rsidRDefault="00CA7015" w:rsidP="00A5009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CA7015" w:rsidRPr="00A50092" w:rsidRDefault="00CA7015" w:rsidP="00A5009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Uptown campus, LBC 201</w:t>
      </w:r>
    </w:p>
    <w:p w:rsidR="00A50092" w:rsidRPr="00A50092" w:rsidRDefault="00A50092" w:rsidP="00A5009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A50092" w:rsidRPr="00A50092" w:rsidRDefault="00C3307B" w:rsidP="00A5009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November 15, 2</w:t>
      </w:r>
      <w:r w:rsidR="00381DCF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013</w:t>
      </w:r>
    </w:p>
    <w:p w:rsidR="00A50092" w:rsidRDefault="00A50092" w:rsidP="00A5009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A50092" w:rsidRDefault="0077313B" w:rsidP="00A5009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8.45-9.00</w:t>
      </w:r>
    </w:p>
    <w:p w:rsidR="004714EE" w:rsidRDefault="00CE50AA" w:rsidP="00A5009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Registration and coffee</w:t>
      </w:r>
    </w:p>
    <w:p w:rsidR="004714EE" w:rsidRDefault="004714EE" w:rsidP="00A5009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4714EE" w:rsidRDefault="0077313B" w:rsidP="00A5009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9.00-9.15</w:t>
      </w:r>
    </w:p>
    <w:p w:rsidR="004714EE" w:rsidRPr="004714EE" w:rsidRDefault="004714EE" w:rsidP="00A5009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Introduction: Anna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Hartnell</w:t>
      </w:r>
      <w:proofErr w:type="spellEnd"/>
    </w:p>
    <w:p w:rsidR="004714EE" w:rsidRDefault="004714EE" w:rsidP="00A5009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4714EE" w:rsidRPr="004714EE" w:rsidRDefault="0077313B" w:rsidP="00A5009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9.15-10.30</w:t>
      </w:r>
    </w:p>
    <w:p w:rsidR="0077313B" w:rsidRPr="00E33A9C" w:rsidRDefault="0077313B" w:rsidP="007731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A50092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Roundtable one: Art after Katrina (chair: Catherine </w:t>
      </w:r>
      <w:proofErr w:type="spellStart"/>
      <w:r w:rsidRPr="00A50092">
        <w:rPr>
          <w:rFonts w:ascii="Arial" w:eastAsia="Times New Roman" w:hAnsi="Arial" w:cs="Arial"/>
          <w:b/>
          <w:sz w:val="24"/>
          <w:szCs w:val="24"/>
          <w:lang w:val="en-US" w:eastAsia="en-GB"/>
        </w:rPr>
        <w:t>Michna</w:t>
      </w:r>
      <w:proofErr w:type="spellEnd"/>
      <w:r w:rsidRPr="00A50092">
        <w:rPr>
          <w:rFonts w:ascii="Arial" w:eastAsia="Times New Roman" w:hAnsi="Arial" w:cs="Arial"/>
          <w:b/>
          <w:sz w:val="24"/>
          <w:szCs w:val="24"/>
          <w:lang w:val="en-US" w:eastAsia="en-GB"/>
        </w:rPr>
        <w:t>)</w:t>
      </w:r>
    </w:p>
    <w:p w:rsidR="00D40324" w:rsidRDefault="00D40324" w:rsidP="0077313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Carol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Bebelle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Ashé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Cultural Arts Center)</w:t>
      </w:r>
    </w:p>
    <w:p w:rsidR="0006009A" w:rsidRDefault="0006009A" w:rsidP="0077313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Ron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Bechet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(artist, Xavier University)</w:t>
      </w:r>
    </w:p>
    <w:p w:rsidR="004F7F4B" w:rsidRDefault="004F7F4B" w:rsidP="0077313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Greer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Mendy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381DCF">
        <w:rPr>
          <w:rFonts w:ascii="Arial" w:eastAsia="Times New Roman" w:hAnsi="Arial" w:cs="Arial"/>
          <w:sz w:val="24"/>
          <w:szCs w:val="24"/>
          <w:lang w:val="en-US" w:eastAsia="en-GB"/>
        </w:rPr>
        <w:t>(</w:t>
      </w:r>
      <w:proofErr w:type="spellStart"/>
      <w:r w:rsidR="00CF749A">
        <w:rPr>
          <w:rFonts w:ascii="Arial" w:eastAsia="Times New Roman" w:hAnsi="Arial" w:cs="Arial"/>
          <w:sz w:val="24"/>
          <w:szCs w:val="24"/>
          <w:lang w:val="en-US" w:eastAsia="en-GB"/>
        </w:rPr>
        <w:t>Te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krema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Center for Art and Culture)</w:t>
      </w:r>
    </w:p>
    <w:p w:rsidR="00293FE0" w:rsidRDefault="00293FE0" w:rsidP="0077313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Rebecca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Mwase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ArtSpot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Productions)</w:t>
      </w:r>
    </w:p>
    <w:p w:rsidR="004F7F4B" w:rsidRDefault="004F7F4B" w:rsidP="0077313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Nick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Slie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(Mondo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Bizarro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GB"/>
        </w:rPr>
        <w:t>)</w:t>
      </w:r>
    </w:p>
    <w:p w:rsidR="004F7F4B" w:rsidRDefault="004F7F4B" w:rsidP="0077313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7313B" w:rsidRPr="00CE50AA" w:rsidRDefault="0077313B" w:rsidP="0077313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10.30-11.00: coffee</w:t>
      </w:r>
    </w:p>
    <w:p w:rsidR="0077313B" w:rsidRDefault="0077313B" w:rsidP="00A5009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77313B" w:rsidRPr="0077313B" w:rsidRDefault="0077313B" w:rsidP="00A5009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11.00-12.00</w:t>
      </w:r>
    </w:p>
    <w:p w:rsidR="00A50092" w:rsidRDefault="00A50092" w:rsidP="00A5009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A50092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Keynote: Professor Richard </w:t>
      </w:r>
      <w:proofErr w:type="spellStart"/>
      <w:r w:rsidRPr="00A50092">
        <w:rPr>
          <w:rFonts w:ascii="Arial" w:eastAsia="Times New Roman" w:hAnsi="Arial" w:cs="Arial"/>
          <w:b/>
          <w:sz w:val="24"/>
          <w:szCs w:val="24"/>
          <w:lang w:val="en-US" w:eastAsia="en-GB"/>
        </w:rPr>
        <w:t>Campanella</w:t>
      </w:r>
      <w:proofErr w:type="spellEnd"/>
      <w:r w:rsidRPr="00A50092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(chair: Anna </w:t>
      </w:r>
      <w:proofErr w:type="spellStart"/>
      <w:r w:rsidRPr="00A50092">
        <w:rPr>
          <w:rFonts w:ascii="Arial" w:eastAsia="Times New Roman" w:hAnsi="Arial" w:cs="Arial"/>
          <w:b/>
          <w:sz w:val="24"/>
          <w:szCs w:val="24"/>
          <w:lang w:val="en-US" w:eastAsia="en-GB"/>
        </w:rPr>
        <w:t>Hartnell</w:t>
      </w:r>
      <w:proofErr w:type="spellEnd"/>
      <w:r w:rsidRPr="00A50092">
        <w:rPr>
          <w:rFonts w:ascii="Arial" w:eastAsia="Times New Roman" w:hAnsi="Arial" w:cs="Arial"/>
          <w:b/>
          <w:sz w:val="24"/>
          <w:szCs w:val="24"/>
          <w:lang w:val="en-US" w:eastAsia="en-GB"/>
        </w:rPr>
        <w:t>)</w:t>
      </w:r>
    </w:p>
    <w:p w:rsidR="00412B96" w:rsidRDefault="00412B96" w:rsidP="00A5009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412B96" w:rsidRDefault="00412B96" w:rsidP="00A5009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412B96">
        <w:rPr>
          <w:rFonts w:ascii="Arial" w:eastAsia="Times New Roman" w:hAnsi="Arial" w:cs="Arial"/>
          <w:b/>
          <w:sz w:val="24"/>
          <w:szCs w:val="24"/>
          <w:lang w:val="en-US" w:eastAsia="en-GB"/>
        </w:rPr>
        <w:t>“Disaster as Educator: Responses and Lessons in New Orleans, 1722-2012”</w:t>
      </w:r>
    </w:p>
    <w:p w:rsidR="00CE50AA" w:rsidRDefault="00CE50AA" w:rsidP="00A5009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4714EE" w:rsidRDefault="004714EE" w:rsidP="00A5009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12</w:t>
      </w:r>
      <w:r w:rsidR="0077313B">
        <w:rPr>
          <w:rFonts w:ascii="Arial" w:eastAsia="Times New Roman" w:hAnsi="Arial" w:cs="Arial"/>
          <w:sz w:val="24"/>
          <w:szCs w:val="24"/>
          <w:lang w:val="en-US" w:eastAsia="en-GB"/>
        </w:rPr>
        <w:t>.00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-1</w:t>
      </w:r>
      <w:r w:rsidR="0077313B">
        <w:rPr>
          <w:rFonts w:ascii="Arial" w:eastAsia="Times New Roman" w:hAnsi="Arial" w:cs="Arial"/>
          <w:sz w:val="24"/>
          <w:szCs w:val="24"/>
          <w:lang w:val="en-US" w:eastAsia="en-GB"/>
        </w:rPr>
        <w:t>.00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: Lunch</w:t>
      </w:r>
      <w:r w:rsidR="00512BE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(provided)</w:t>
      </w:r>
    </w:p>
    <w:p w:rsidR="00A50092" w:rsidRPr="00A50092" w:rsidRDefault="00A50092" w:rsidP="00A5009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714EE" w:rsidRPr="004714EE" w:rsidRDefault="004714EE" w:rsidP="00A5009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4714EE">
        <w:rPr>
          <w:rFonts w:ascii="Arial" w:eastAsia="Times New Roman" w:hAnsi="Arial" w:cs="Arial"/>
          <w:sz w:val="24"/>
          <w:szCs w:val="24"/>
          <w:lang w:val="en-US" w:eastAsia="en-GB"/>
        </w:rPr>
        <w:t>1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.00</w:t>
      </w:r>
      <w:r w:rsidRPr="004714EE">
        <w:rPr>
          <w:rFonts w:ascii="Arial" w:eastAsia="Times New Roman" w:hAnsi="Arial" w:cs="Arial"/>
          <w:sz w:val="24"/>
          <w:szCs w:val="24"/>
          <w:lang w:val="en-US" w:eastAsia="en-GB"/>
        </w:rPr>
        <w:t>-2.15</w:t>
      </w:r>
    </w:p>
    <w:p w:rsidR="004F7F4B" w:rsidRPr="00E33A9C" w:rsidRDefault="00C3307B" w:rsidP="00A5009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Roundtable two: Organizing and A</w:t>
      </w:r>
      <w:r w:rsidR="00A50092" w:rsidRPr="00A50092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ctivism after the </w:t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S</w:t>
      </w:r>
      <w:r w:rsidR="00A50092" w:rsidRPr="00A50092">
        <w:rPr>
          <w:rFonts w:ascii="Arial" w:eastAsia="Times New Roman" w:hAnsi="Arial" w:cs="Arial"/>
          <w:b/>
          <w:sz w:val="24"/>
          <w:szCs w:val="24"/>
          <w:lang w:val="en-US" w:eastAsia="en-GB"/>
        </w:rPr>
        <w:t>torm (chair: Helen Regis)</w:t>
      </w:r>
    </w:p>
    <w:p w:rsidR="00510592" w:rsidRDefault="00510592" w:rsidP="0051059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Martin Gutierrez (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Puentes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GB"/>
        </w:rPr>
        <w:t>)</w:t>
      </w:r>
    </w:p>
    <w:p w:rsidR="00510592" w:rsidRDefault="00510592" w:rsidP="0051059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Abram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Himelstein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(Neighborhood Story Project, UNO)</w:t>
      </w:r>
    </w:p>
    <w:p w:rsidR="00A50092" w:rsidRDefault="00A50092" w:rsidP="00A5009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Hannah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Kreiger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GB"/>
        </w:rPr>
        <w:t>-Benson (Music and Culture Coalition of New Orleans)</w:t>
      </w:r>
    </w:p>
    <w:p w:rsidR="008C61D1" w:rsidRDefault="008C61D1" w:rsidP="00A5009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Timolynn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360E2C">
        <w:rPr>
          <w:rFonts w:ascii="Arial" w:eastAsia="Times New Roman" w:hAnsi="Arial" w:cs="Arial"/>
          <w:sz w:val="24"/>
          <w:szCs w:val="24"/>
          <w:lang w:val="en-US" w:eastAsia="en-GB"/>
        </w:rPr>
        <w:t>Sams</w:t>
      </w:r>
      <w:proofErr w:type="spellEnd"/>
      <w:r w:rsidR="00360E2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(Neighborhood</w:t>
      </w:r>
      <w:r w:rsidR="00360E2C">
        <w:rPr>
          <w:rFonts w:ascii="Arial" w:eastAsia="Times New Roman" w:hAnsi="Arial" w:cs="Arial"/>
          <w:sz w:val="24"/>
          <w:szCs w:val="24"/>
          <w:lang w:val="en-US" w:eastAsia="en-GB"/>
        </w:rPr>
        <w:t>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Partnership Network)</w:t>
      </w:r>
    </w:p>
    <w:p w:rsidR="00A50092" w:rsidRDefault="00A50092" w:rsidP="00A5009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Darryl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Malek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GB"/>
        </w:rPr>
        <w:t>-Wiley (Sierra Club)</w:t>
      </w:r>
    </w:p>
    <w:p w:rsidR="00A50092" w:rsidRDefault="00A50092" w:rsidP="00A5009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714EE" w:rsidRPr="004714EE" w:rsidRDefault="004714EE" w:rsidP="00A5009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2.15-3.15</w:t>
      </w:r>
    </w:p>
    <w:p w:rsidR="00A50092" w:rsidRDefault="00A50092" w:rsidP="00A5009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A50092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Keynote: </w:t>
      </w:r>
      <w:proofErr w:type="spellStart"/>
      <w:r w:rsidRPr="00A50092">
        <w:rPr>
          <w:rFonts w:ascii="Arial" w:eastAsia="Times New Roman" w:hAnsi="Arial" w:cs="Arial"/>
          <w:b/>
          <w:sz w:val="24"/>
          <w:szCs w:val="24"/>
          <w:lang w:val="en-US" w:eastAsia="en-GB"/>
        </w:rPr>
        <w:t>Kalamu</w:t>
      </w:r>
      <w:proofErr w:type="spellEnd"/>
      <w:r w:rsidRPr="00A50092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</w:t>
      </w:r>
      <w:proofErr w:type="spellStart"/>
      <w:r w:rsidRPr="00A50092">
        <w:rPr>
          <w:rFonts w:ascii="Arial" w:eastAsia="Times New Roman" w:hAnsi="Arial" w:cs="Arial"/>
          <w:b/>
          <w:sz w:val="24"/>
          <w:szCs w:val="24"/>
          <w:lang w:val="en-US" w:eastAsia="en-GB"/>
        </w:rPr>
        <w:t>ya</w:t>
      </w:r>
      <w:proofErr w:type="spellEnd"/>
      <w:r w:rsidRPr="00A50092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Salaam (chair: Joel </w:t>
      </w:r>
      <w:proofErr w:type="spellStart"/>
      <w:r w:rsidRPr="00A50092">
        <w:rPr>
          <w:rFonts w:ascii="Arial" w:eastAsia="Times New Roman" w:hAnsi="Arial" w:cs="Arial"/>
          <w:b/>
          <w:sz w:val="24"/>
          <w:szCs w:val="24"/>
          <w:lang w:val="en-US" w:eastAsia="en-GB"/>
        </w:rPr>
        <w:t>Dinerstein</w:t>
      </w:r>
      <w:proofErr w:type="spellEnd"/>
      <w:r w:rsidRPr="00A50092">
        <w:rPr>
          <w:rFonts w:ascii="Arial" w:eastAsia="Times New Roman" w:hAnsi="Arial" w:cs="Arial"/>
          <w:b/>
          <w:sz w:val="24"/>
          <w:szCs w:val="24"/>
          <w:lang w:val="en-US" w:eastAsia="en-GB"/>
        </w:rPr>
        <w:t>)</w:t>
      </w:r>
    </w:p>
    <w:p w:rsidR="00412B96" w:rsidRDefault="00412B96" w:rsidP="00A5009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D765CA" w:rsidRPr="002871DF" w:rsidRDefault="00D765CA" w:rsidP="00D765C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“What To Us Negroes Is Your ‘New’</w:t>
      </w:r>
      <w:r w:rsidRPr="002871DF">
        <w:rPr>
          <w:rFonts w:ascii="Arial" w:hAnsi="Arial" w:cs="Arial"/>
          <w:b/>
          <w:sz w:val="24"/>
          <w:szCs w:val="24"/>
        </w:rPr>
        <w:t xml:space="preserve"> New Orleans?</w:t>
      </w:r>
      <w:r>
        <w:rPr>
          <w:rFonts w:ascii="Arial" w:hAnsi="Arial" w:cs="Arial"/>
          <w:b/>
          <w:sz w:val="24"/>
          <w:szCs w:val="24"/>
        </w:rPr>
        <w:t>”</w:t>
      </w:r>
    </w:p>
    <w:p w:rsidR="004714EE" w:rsidRDefault="004714EE" w:rsidP="00A5009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4714EE" w:rsidRPr="00A50092" w:rsidRDefault="004714EE" w:rsidP="00A5009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4714EE">
        <w:rPr>
          <w:rFonts w:ascii="Arial" w:eastAsia="Times New Roman" w:hAnsi="Arial" w:cs="Arial"/>
          <w:sz w:val="24"/>
          <w:szCs w:val="24"/>
          <w:lang w:val="en-US" w:eastAsia="en-GB"/>
        </w:rPr>
        <w:t>3.15-3.45: coffee</w:t>
      </w:r>
    </w:p>
    <w:p w:rsidR="00A50092" w:rsidRDefault="00A50092" w:rsidP="00A5009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714EE" w:rsidRPr="004714EE" w:rsidRDefault="004714EE" w:rsidP="00A5009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lastRenderedPageBreak/>
        <w:t>3.45-5</w:t>
      </w:r>
      <w:r w:rsidR="009C1391">
        <w:rPr>
          <w:rFonts w:ascii="Arial" w:eastAsia="Times New Roman" w:hAnsi="Arial" w:cs="Arial"/>
          <w:sz w:val="24"/>
          <w:szCs w:val="24"/>
          <w:lang w:val="en-US" w:eastAsia="en-GB"/>
        </w:rPr>
        <w:t>.00</w:t>
      </w:r>
    </w:p>
    <w:p w:rsidR="004F7F4B" w:rsidRDefault="00A50092" w:rsidP="00A5009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A50092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Roundtable three: Post-Katrina Futures (chair: </w:t>
      </w:r>
      <w:proofErr w:type="spellStart"/>
      <w:r w:rsidRPr="00A50092">
        <w:rPr>
          <w:rFonts w:ascii="Arial" w:eastAsia="Times New Roman" w:hAnsi="Arial" w:cs="Arial"/>
          <w:b/>
          <w:sz w:val="24"/>
          <w:szCs w:val="24"/>
          <w:lang w:val="en-US" w:eastAsia="en-GB"/>
        </w:rPr>
        <w:t>Ng</w:t>
      </w:r>
      <w:r w:rsidR="0076399B">
        <w:rPr>
          <w:rFonts w:ascii="Arial" w:eastAsia="Times New Roman" w:hAnsi="Arial" w:cs="Arial"/>
          <w:b/>
          <w:sz w:val="24"/>
          <w:szCs w:val="24"/>
          <w:lang w:val="en-US" w:eastAsia="en-GB"/>
        </w:rPr>
        <w:t>h</w:t>
      </w:r>
      <w:r w:rsidRPr="00A50092">
        <w:rPr>
          <w:rFonts w:ascii="Arial" w:eastAsia="Times New Roman" w:hAnsi="Arial" w:cs="Arial"/>
          <w:b/>
          <w:sz w:val="24"/>
          <w:szCs w:val="24"/>
          <w:lang w:val="en-US" w:eastAsia="en-GB"/>
        </w:rPr>
        <w:t>ana</w:t>
      </w:r>
      <w:proofErr w:type="spellEnd"/>
      <w:r w:rsidRPr="00A50092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Lewis)</w:t>
      </w:r>
      <w:r w:rsidRPr="00A5009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027B2C" w:rsidRDefault="00A87F9B" w:rsidP="00A5009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Luisa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Dantas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(Land of Opportunity project</w:t>
      </w:r>
      <w:r w:rsidR="00027B2C">
        <w:rPr>
          <w:rFonts w:ascii="Arial" w:eastAsia="Times New Roman" w:hAnsi="Arial" w:cs="Arial"/>
          <w:sz w:val="24"/>
          <w:szCs w:val="24"/>
          <w:lang w:val="en-US" w:eastAsia="en-GB"/>
        </w:rPr>
        <w:t>)</w:t>
      </w:r>
    </w:p>
    <w:p w:rsidR="00471F72" w:rsidRDefault="00471F72" w:rsidP="00A5009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Linetta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Gilbert (Declaration Initiative)</w:t>
      </w:r>
    </w:p>
    <w:p w:rsidR="00A50092" w:rsidRDefault="00A50092" w:rsidP="00A5009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Brice Miller (musician and PhD candidate at the University of Alabama)</w:t>
      </w:r>
    </w:p>
    <w:p w:rsidR="00471F72" w:rsidRDefault="00471F72" w:rsidP="00471F7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Lawrence</w:t>
      </w:r>
      <w:r w:rsidRPr="00A5009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Powell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(Tulane)</w:t>
      </w:r>
    </w:p>
    <w:p w:rsidR="00F6417C" w:rsidRPr="0076399B" w:rsidRDefault="00FC141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Amber Wiley (Tulane)</w:t>
      </w:r>
    </w:p>
    <w:p w:rsidR="00412B96" w:rsidRPr="0076399B" w:rsidRDefault="00412B96">
      <w:pPr>
        <w:rPr>
          <w:rFonts w:ascii="Arial" w:hAnsi="Arial" w:cs="Arial"/>
          <w:i/>
          <w:sz w:val="24"/>
          <w:szCs w:val="24"/>
        </w:rPr>
      </w:pPr>
    </w:p>
    <w:sectPr w:rsidR="00412B96" w:rsidRPr="0076399B" w:rsidSect="00412B96">
      <w:pgSz w:w="11906" w:h="16838"/>
      <w:pgMar w:top="1418" w:right="1440" w:bottom="17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92"/>
    <w:rsid w:val="00027B2C"/>
    <w:rsid w:val="0006009A"/>
    <w:rsid w:val="00291440"/>
    <w:rsid w:val="00293FE0"/>
    <w:rsid w:val="00360E2C"/>
    <w:rsid w:val="00381DCF"/>
    <w:rsid w:val="00412B96"/>
    <w:rsid w:val="004714EE"/>
    <w:rsid w:val="00471F72"/>
    <w:rsid w:val="004C07AA"/>
    <w:rsid w:val="004F7F4B"/>
    <w:rsid w:val="00510592"/>
    <w:rsid w:val="00512BE5"/>
    <w:rsid w:val="006B3A9B"/>
    <w:rsid w:val="006B46A4"/>
    <w:rsid w:val="0076399B"/>
    <w:rsid w:val="0077313B"/>
    <w:rsid w:val="008C61D1"/>
    <w:rsid w:val="009C1391"/>
    <w:rsid w:val="00A50092"/>
    <w:rsid w:val="00A87F9B"/>
    <w:rsid w:val="00A97F42"/>
    <w:rsid w:val="00AF7290"/>
    <w:rsid w:val="00B114BF"/>
    <w:rsid w:val="00BB5D31"/>
    <w:rsid w:val="00C3307B"/>
    <w:rsid w:val="00CA7015"/>
    <w:rsid w:val="00CB24C1"/>
    <w:rsid w:val="00CE50AA"/>
    <w:rsid w:val="00CF749A"/>
    <w:rsid w:val="00D00B72"/>
    <w:rsid w:val="00D369F8"/>
    <w:rsid w:val="00D40324"/>
    <w:rsid w:val="00D765CA"/>
    <w:rsid w:val="00E33A9C"/>
    <w:rsid w:val="00F11973"/>
    <w:rsid w:val="00FA7FD9"/>
    <w:rsid w:val="00FB44C5"/>
    <w:rsid w:val="00FC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</dc:creator>
  <cp:lastModifiedBy>Anna H</cp:lastModifiedBy>
  <cp:revision>2</cp:revision>
  <dcterms:created xsi:type="dcterms:W3CDTF">2013-11-14T14:00:00Z</dcterms:created>
  <dcterms:modified xsi:type="dcterms:W3CDTF">2013-11-14T14:00:00Z</dcterms:modified>
</cp:coreProperties>
</file>